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E846FC" w14:textId="6B291F5A" w:rsidR="004E7569" w:rsidRPr="001E7ABC" w:rsidRDefault="007438A5" w:rsidP="004E7569">
      <w:pPr>
        <w:pStyle w:val="af3"/>
        <w:ind w:right="49"/>
        <w:rPr>
          <w:rFonts w:ascii="Open Sans" w:hAnsi="Open Sans" w:cs="Open Sans"/>
          <w:b/>
          <w:color w:val="006600"/>
          <w:lang w:val="ru-RU"/>
        </w:rPr>
      </w:pPr>
      <w:r>
        <w:rPr>
          <w:noProof/>
          <w:lang w:val="ru-RU" w:eastAsia="ru-RU"/>
        </w:rPr>
        <w:drawing>
          <wp:anchor distT="0" distB="0" distL="114300" distR="114300" simplePos="0" relativeHeight="251658240" behindDoc="1" locked="0" layoutInCell="1" allowOverlap="1" wp14:anchorId="36D71583" wp14:editId="6D7D62CA">
            <wp:simplePos x="0" y="0"/>
            <wp:positionH relativeFrom="column">
              <wp:posOffset>5452110</wp:posOffset>
            </wp:positionH>
            <wp:positionV relativeFrom="paragraph">
              <wp:posOffset>-348615</wp:posOffset>
            </wp:positionV>
            <wp:extent cx="925195" cy="925195"/>
            <wp:effectExtent l="0" t="0" r="8255" b="8255"/>
            <wp:wrapNone/>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8">
                      <a:extLst>
                        <a:ext uri="{28A0092B-C50C-407E-A947-70E740481C1C}">
                          <a14:useLocalDpi xmlns:a14="http://schemas.microsoft.com/office/drawing/2010/main" val="0"/>
                        </a:ext>
                      </a:extLst>
                    </a:blip>
                    <a:stretch>
                      <a:fillRect/>
                    </a:stretch>
                  </pic:blipFill>
                  <pic:spPr>
                    <a:xfrm>
                      <a:off x="0" y="0"/>
                      <a:ext cx="925195" cy="925195"/>
                    </a:xfrm>
                    <a:prstGeom prst="rect">
                      <a:avLst/>
                    </a:prstGeom>
                  </pic:spPr>
                </pic:pic>
              </a:graphicData>
            </a:graphic>
            <wp14:sizeRelH relativeFrom="page">
              <wp14:pctWidth>0</wp14:pctWidth>
            </wp14:sizeRelH>
            <wp14:sizeRelV relativeFrom="page">
              <wp14:pctHeight>0</wp14:pctHeight>
            </wp14:sizeRelV>
          </wp:anchor>
        </w:drawing>
      </w:r>
      <w:r w:rsidR="004E7569" w:rsidRPr="001E7ABC">
        <w:rPr>
          <w:rFonts w:ascii="Open Sans" w:hAnsi="Open Sans" w:cs="Open Sans"/>
          <w:b/>
          <w:color w:val="006600"/>
          <w:lang w:val="ru-RU"/>
        </w:rPr>
        <w:t xml:space="preserve">Дубрава             </w:t>
      </w:r>
    </w:p>
    <w:p w14:paraId="5DF7DDFA" w14:textId="77777777" w:rsidR="004E7569" w:rsidRPr="001036BB" w:rsidRDefault="004E7569" w:rsidP="004E7569">
      <w:pPr>
        <w:pStyle w:val="1"/>
        <w:ind w:right="49"/>
        <w:rPr>
          <w:rFonts w:ascii="Scada" w:hAnsi="Scada" w:cs="Open Sans"/>
          <w:lang w:val="ru-RU"/>
        </w:rPr>
      </w:pPr>
      <w:r w:rsidRPr="001036BB">
        <w:rPr>
          <w:rFonts w:ascii="Scada" w:hAnsi="Scada" w:cs="Open Sans"/>
          <w:lang w:val="ru-RU"/>
        </w:rPr>
        <w:t>Пресс-релиз</w:t>
      </w:r>
    </w:p>
    <w:p w14:paraId="090BB503" w14:textId="77777777" w:rsidR="004E7569" w:rsidRPr="001036BB" w:rsidRDefault="004E7569" w:rsidP="004E7569">
      <w:pPr>
        <w:pStyle w:val="2"/>
        <w:ind w:right="49"/>
        <w:rPr>
          <w:rFonts w:ascii="Scada" w:hAnsi="Scada" w:cs="Open Sans"/>
          <w:lang w:val="ru-RU"/>
        </w:rPr>
      </w:pPr>
      <w:r w:rsidRPr="001036BB">
        <w:rPr>
          <w:rFonts w:ascii="Scada" w:hAnsi="Scada" w:cs="Open Sans"/>
          <w:lang w:val="ru-RU"/>
        </w:rPr>
        <w:t>Мероприятие</w:t>
      </w:r>
    </w:p>
    <w:p w14:paraId="212BEADD" w14:textId="55FCE6E3" w:rsidR="004E7569" w:rsidRPr="0014625B" w:rsidRDefault="004202F5" w:rsidP="004E7569">
      <w:pPr>
        <w:ind w:right="49"/>
        <w:rPr>
          <w:rFonts w:ascii="Open Sans" w:hAnsi="Open Sans" w:cs="Open Sans"/>
          <w:b/>
          <w:bCs/>
          <w:sz w:val="28"/>
          <w:szCs w:val="28"/>
          <w:lang w:val="ru-RU"/>
        </w:rPr>
      </w:pPr>
      <w:r>
        <w:rPr>
          <w:rFonts w:ascii="Open Sans" w:hAnsi="Open Sans" w:cs="Open Sans"/>
          <w:b/>
          <w:bCs/>
          <w:sz w:val="28"/>
          <w:szCs w:val="28"/>
          <w:lang w:val="ru-RU"/>
        </w:rPr>
        <w:t>Абонемент «Русская музыка. Двадцатый век»</w:t>
      </w:r>
    </w:p>
    <w:p w14:paraId="2CDDF1A9" w14:textId="77777777" w:rsidR="004E7569" w:rsidRPr="001036BB" w:rsidRDefault="004E7569" w:rsidP="004E7569">
      <w:pPr>
        <w:pStyle w:val="2"/>
        <w:ind w:right="49"/>
        <w:rPr>
          <w:rFonts w:ascii="Scada" w:hAnsi="Scada" w:cs="Open Sans"/>
          <w:lang w:val="ru-RU"/>
        </w:rPr>
      </w:pPr>
      <w:r w:rsidRPr="001036BB">
        <w:rPr>
          <w:rFonts w:ascii="Scada" w:hAnsi="Scada" w:cs="Open Sans"/>
          <w:lang w:val="ru-RU"/>
        </w:rPr>
        <w:t xml:space="preserve">описание </w:t>
      </w:r>
    </w:p>
    <w:p w14:paraId="455856C2" w14:textId="77777777" w:rsidR="000332A0" w:rsidRDefault="000332A0" w:rsidP="00556367">
      <w:pPr>
        <w:tabs>
          <w:tab w:val="left" w:pos="2614"/>
        </w:tabs>
        <w:ind w:right="49"/>
        <w:contextualSpacing/>
        <w:rPr>
          <w:rFonts w:ascii="Open Sans" w:hAnsi="Open Sans" w:cs="Open Sans"/>
          <w:b/>
          <w:sz w:val="22"/>
          <w:szCs w:val="22"/>
          <w:lang w:val="ru-RU"/>
        </w:rPr>
      </w:pPr>
    </w:p>
    <w:p w14:paraId="33986DF9" w14:textId="37968A08" w:rsidR="004202F5" w:rsidRDefault="004202F5" w:rsidP="004202F5">
      <w:pPr>
        <w:tabs>
          <w:tab w:val="left" w:pos="2614"/>
        </w:tabs>
        <w:ind w:right="49"/>
        <w:contextualSpacing/>
        <w:rPr>
          <w:rFonts w:ascii="Open Sans" w:hAnsi="Open Sans" w:cs="Open Sans"/>
          <w:sz w:val="22"/>
          <w:szCs w:val="22"/>
          <w:lang w:val="ru-RU"/>
        </w:rPr>
      </w:pPr>
      <w:r w:rsidRPr="004202F5">
        <w:rPr>
          <w:rFonts w:ascii="Open Sans" w:hAnsi="Open Sans" w:cs="Open Sans"/>
          <w:sz w:val="22"/>
          <w:szCs w:val="22"/>
          <w:lang w:val="ru-RU"/>
        </w:rPr>
        <w:t xml:space="preserve">В феврале </w:t>
      </w:r>
      <w:r w:rsidR="00340F26">
        <w:rPr>
          <w:rFonts w:ascii="Open Sans" w:hAnsi="Open Sans" w:cs="Open Sans"/>
          <w:sz w:val="22"/>
          <w:szCs w:val="22"/>
          <w:lang w:val="ru-RU"/>
        </w:rPr>
        <w:t>2019</w:t>
      </w:r>
      <w:r w:rsidRPr="004202F5">
        <w:rPr>
          <w:rFonts w:ascii="Open Sans" w:hAnsi="Open Sans" w:cs="Open Sans"/>
          <w:sz w:val="22"/>
          <w:szCs w:val="22"/>
          <w:lang w:val="ru-RU"/>
        </w:rPr>
        <w:t xml:space="preserve"> года в Культурно-просветительском центре «Дубрава» стартует новый культурно-образовательный проект «Русская музыка. Двадцатый век». </w:t>
      </w:r>
    </w:p>
    <w:p w14:paraId="4CA88CCC" w14:textId="77777777" w:rsidR="004202F5" w:rsidRPr="004202F5" w:rsidRDefault="004202F5" w:rsidP="004202F5">
      <w:pPr>
        <w:tabs>
          <w:tab w:val="left" w:pos="2614"/>
        </w:tabs>
        <w:ind w:right="49"/>
        <w:contextualSpacing/>
        <w:rPr>
          <w:rFonts w:ascii="Open Sans" w:hAnsi="Open Sans" w:cs="Open Sans"/>
          <w:sz w:val="22"/>
          <w:szCs w:val="22"/>
          <w:lang w:val="ru-RU"/>
        </w:rPr>
      </w:pPr>
    </w:p>
    <w:p w14:paraId="0C2BF41A" w14:textId="429C1885" w:rsidR="00194641" w:rsidRDefault="004202F5" w:rsidP="004202F5">
      <w:pPr>
        <w:tabs>
          <w:tab w:val="left" w:pos="2614"/>
        </w:tabs>
        <w:ind w:right="49"/>
        <w:contextualSpacing/>
        <w:rPr>
          <w:rFonts w:ascii="Open Sans" w:hAnsi="Open Sans" w:cs="Open Sans"/>
          <w:b/>
          <w:sz w:val="22"/>
          <w:szCs w:val="22"/>
          <w:lang w:val="ru-RU"/>
        </w:rPr>
      </w:pPr>
      <w:r w:rsidRPr="004202F5">
        <w:rPr>
          <w:rFonts w:ascii="Open Sans" w:hAnsi="Open Sans" w:cs="Open Sans"/>
          <w:sz w:val="22"/>
          <w:szCs w:val="22"/>
          <w:lang w:val="ru-RU"/>
        </w:rPr>
        <w:t>Проект посвящен жизни и творчеству выдающихся отечественных композиторов, произведения которых оказали серьезное влияние на развитие музыкальног</w:t>
      </w:r>
      <w:r w:rsidR="00340F26">
        <w:rPr>
          <w:rFonts w:ascii="Open Sans" w:hAnsi="Open Sans" w:cs="Open Sans"/>
          <w:sz w:val="22"/>
          <w:szCs w:val="22"/>
          <w:lang w:val="ru-RU"/>
        </w:rPr>
        <w:t xml:space="preserve">о искусства в нашей стране и </w:t>
      </w:r>
      <w:proofErr w:type="spellStart"/>
      <w:r w:rsidR="00340F26">
        <w:rPr>
          <w:rFonts w:ascii="Open Sans" w:hAnsi="Open Sans" w:cs="Open Sans"/>
          <w:sz w:val="22"/>
          <w:szCs w:val="22"/>
          <w:lang w:val="ru-RU"/>
        </w:rPr>
        <w:t>за</w:t>
      </w:r>
      <w:r w:rsidRPr="004202F5">
        <w:rPr>
          <w:rFonts w:ascii="Open Sans" w:hAnsi="Open Sans" w:cs="Open Sans"/>
          <w:sz w:val="22"/>
          <w:szCs w:val="22"/>
          <w:lang w:val="ru-RU"/>
        </w:rPr>
        <w:t>рубежом</w:t>
      </w:r>
      <w:proofErr w:type="spellEnd"/>
      <w:r w:rsidRPr="004202F5">
        <w:rPr>
          <w:rFonts w:ascii="Open Sans" w:hAnsi="Open Sans" w:cs="Open Sans"/>
          <w:sz w:val="22"/>
          <w:szCs w:val="22"/>
          <w:lang w:val="ru-RU"/>
        </w:rPr>
        <w:t>.</w:t>
      </w:r>
    </w:p>
    <w:p w14:paraId="0D4036EE" w14:textId="77777777" w:rsidR="00194641" w:rsidRDefault="00194641" w:rsidP="00461EAC">
      <w:pPr>
        <w:tabs>
          <w:tab w:val="left" w:pos="2614"/>
        </w:tabs>
        <w:ind w:right="49"/>
        <w:contextualSpacing/>
        <w:rPr>
          <w:rFonts w:ascii="Open Sans" w:hAnsi="Open Sans" w:cs="Open Sans"/>
          <w:b/>
          <w:sz w:val="22"/>
          <w:szCs w:val="22"/>
          <w:lang w:val="ru-RU"/>
        </w:rPr>
      </w:pPr>
    </w:p>
    <w:p w14:paraId="284046DF" w14:textId="3BB5AEEC" w:rsidR="00461EAC" w:rsidRPr="00461EAC" w:rsidRDefault="004202F5" w:rsidP="00461EAC">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16</w:t>
      </w:r>
      <w:r w:rsidR="00194641">
        <w:rPr>
          <w:rFonts w:ascii="Open Sans" w:hAnsi="Open Sans" w:cs="Open Sans"/>
          <w:b/>
          <w:sz w:val="22"/>
          <w:szCs w:val="22"/>
          <w:lang w:val="ru-RU"/>
        </w:rPr>
        <w:t xml:space="preserve"> февраля</w:t>
      </w:r>
      <w:r w:rsidR="00461EAC" w:rsidRPr="00461EAC">
        <w:rPr>
          <w:rFonts w:ascii="Open Sans" w:hAnsi="Open Sans" w:cs="Open Sans"/>
          <w:b/>
          <w:sz w:val="22"/>
          <w:szCs w:val="22"/>
          <w:lang w:val="ru-RU"/>
        </w:rPr>
        <w:t xml:space="preserve">, </w:t>
      </w:r>
      <w:r w:rsidR="00340F26">
        <w:rPr>
          <w:rFonts w:ascii="Open Sans" w:hAnsi="Open Sans" w:cs="Open Sans"/>
          <w:b/>
          <w:sz w:val="22"/>
          <w:szCs w:val="22"/>
          <w:lang w:val="ru-RU"/>
        </w:rPr>
        <w:t>суббота,</w:t>
      </w:r>
      <w:r>
        <w:rPr>
          <w:rFonts w:ascii="Open Sans" w:hAnsi="Open Sans" w:cs="Open Sans"/>
          <w:b/>
          <w:sz w:val="22"/>
          <w:szCs w:val="22"/>
          <w:lang w:val="ru-RU"/>
        </w:rPr>
        <w:t xml:space="preserve"> 18:00</w:t>
      </w:r>
    </w:p>
    <w:p w14:paraId="1EE90183" w14:textId="187C494F" w:rsidR="00461EAC" w:rsidRDefault="004202F5" w:rsidP="004202F5">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 xml:space="preserve">Концерт </w:t>
      </w:r>
      <w:proofErr w:type="spellStart"/>
      <w:r w:rsidRPr="004202F5">
        <w:rPr>
          <w:rFonts w:ascii="Open Sans" w:hAnsi="Open Sans" w:cs="Open Sans"/>
          <w:b/>
          <w:sz w:val="22"/>
          <w:szCs w:val="22"/>
          <w:lang w:val="ru-RU"/>
        </w:rPr>
        <w:t>Arimoya</w:t>
      </w:r>
      <w:proofErr w:type="spellEnd"/>
      <w:r w:rsidRPr="004202F5">
        <w:rPr>
          <w:rFonts w:ascii="Open Sans" w:hAnsi="Open Sans" w:cs="Open Sans"/>
          <w:b/>
          <w:sz w:val="22"/>
          <w:szCs w:val="22"/>
          <w:lang w:val="ru-RU"/>
        </w:rPr>
        <w:t xml:space="preserve"> </w:t>
      </w:r>
      <w:proofErr w:type="spellStart"/>
      <w:r w:rsidRPr="004202F5">
        <w:rPr>
          <w:rFonts w:ascii="Open Sans" w:hAnsi="Open Sans" w:cs="Open Sans"/>
          <w:b/>
          <w:sz w:val="22"/>
          <w:szCs w:val="22"/>
          <w:lang w:val="ru-RU"/>
        </w:rPr>
        <w:t>Duo</w:t>
      </w:r>
      <w:proofErr w:type="spellEnd"/>
      <w:r w:rsidR="00340F26">
        <w:rPr>
          <w:rFonts w:ascii="Open Sans" w:hAnsi="Open Sans" w:cs="Open Sans"/>
          <w:b/>
          <w:sz w:val="22"/>
          <w:szCs w:val="22"/>
          <w:lang w:val="ru-RU"/>
        </w:rPr>
        <w:t xml:space="preserve"> </w:t>
      </w:r>
    </w:p>
    <w:p w14:paraId="40F3834C" w14:textId="77777777" w:rsidR="004202F5" w:rsidRPr="00896CE5" w:rsidRDefault="004202F5" w:rsidP="004202F5">
      <w:pPr>
        <w:tabs>
          <w:tab w:val="left" w:pos="2614"/>
        </w:tabs>
        <w:ind w:right="49"/>
        <w:contextualSpacing/>
        <w:rPr>
          <w:rFonts w:ascii="Open Sans" w:hAnsi="Open Sans" w:cs="Open Sans"/>
          <w:b/>
          <w:i/>
          <w:sz w:val="22"/>
          <w:szCs w:val="22"/>
          <w:lang w:val="ru-RU"/>
        </w:rPr>
      </w:pPr>
    </w:p>
    <w:p w14:paraId="7315104C" w14:textId="7AD225F9" w:rsidR="00896CE5" w:rsidRPr="00896CE5" w:rsidRDefault="00896CE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Концерт в рамках абонемента «Русская музыка. Двадцатый век». </w:t>
      </w:r>
      <w:r w:rsidRPr="00896CE5">
        <w:rPr>
          <w:rFonts w:ascii="Open Sans" w:hAnsi="Open Sans" w:cs="Open Sans"/>
          <w:sz w:val="22"/>
          <w:szCs w:val="22"/>
          <w:lang w:val="ru-RU"/>
        </w:rPr>
        <w:t>В программе — авторская музыка Александра Миронова.</w:t>
      </w:r>
    </w:p>
    <w:p w14:paraId="04A0E6A1" w14:textId="77777777" w:rsidR="00896CE5" w:rsidRPr="00896CE5" w:rsidRDefault="00896CE5" w:rsidP="004202F5">
      <w:pPr>
        <w:tabs>
          <w:tab w:val="left" w:pos="2614"/>
        </w:tabs>
        <w:ind w:right="49"/>
        <w:contextualSpacing/>
        <w:rPr>
          <w:rFonts w:ascii="Open Sans" w:hAnsi="Open Sans" w:cs="Open Sans"/>
          <w:sz w:val="22"/>
          <w:szCs w:val="22"/>
          <w:lang w:val="ru-RU"/>
        </w:rPr>
      </w:pPr>
    </w:p>
    <w:p w14:paraId="59044264" w14:textId="7381E47C" w:rsidR="00896CE5" w:rsidRPr="00F638B5" w:rsidRDefault="00896CE5" w:rsidP="004202F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Состав: Александр Миронов (клавишные), Петр Ившин (ударные)</w:t>
      </w:r>
      <w:r w:rsidR="00F638B5">
        <w:rPr>
          <w:rFonts w:ascii="Open Sans" w:hAnsi="Open Sans" w:cs="Open Sans"/>
          <w:sz w:val="22"/>
          <w:szCs w:val="22"/>
          <w:lang w:val="ru-RU"/>
        </w:rPr>
        <w:t>.</w:t>
      </w:r>
    </w:p>
    <w:p w14:paraId="6AD089D6" w14:textId="5D84CE81" w:rsidR="00461EAC" w:rsidRPr="00461EAC" w:rsidRDefault="00461EAC" w:rsidP="00194641">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_______________________________________________________</w:t>
      </w:r>
    </w:p>
    <w:p w14:paraId="5D44D37F" w14:textId="77777777" w:rsidR="00461EAC" w:rsidRPr="00461EAC" w:rsidRDefault="00461EAC" w:rsidP="00461EAC">
      <w:pPr>
        <w:tabs>
          <w:tab w:val="left" w:pos="2614"/>
        </w:tabs>
        <w:ind w:right="49"/>
        <w:contextualSpacing/>
        <w:rPr>
          <w:rFonts w:ascii="Open Sans" w:hAnsi="Open Sans" w:cs="Open Sans"/>
          <w:sz w:val="22"/>
          <w:szCs w:val="22"/>
          <w:lang w:val="ru-RU"/>
        </w:rPr>
      </w:pPr>
    </w:p>
    <w:p w14:paraId="3472999C" w14:textId="77C6A155" w:rsidR="00461EAC" w:rsidRPr="00461EAC" w:rsidRDefault="00461EAC" w:rsidP="004202F5">
      <w:pPr>
        <w:tabs>
          <w:tab w:val="left" w:pos="2614"/>
        </w:tabs>
        <w:spacing w:before="240"/>
        <w:ind w:right="49"/>
        <w:contextualSpacing/>
        <w:rPr>
          <w:rFonts w:ascii="Open Sans" w:hAnsi="Open Sans" w:cs="Open Sans"/>
          <w:sz w:val="22"/>
          <w:szCs w:val="22"/>
          <w:lang w:val="ru-RU"/>
        </w:rPr>
      </w:pPr>
      <w:r w:rsidRPr="00461EAC">
        <w:rPr>
          <w:rFonts w:ascii="Open Sans" w:hAnsi="Open Sans" w:cs="Open Sans"/>
          <w:sz w:val="22"/>
          <w:szCs w:val="22"/>
          <w:lang w:val="ru-RU"/>
        </w:rPr>
        <w:t xml:space="preserve">Место проведения: </w:t>
      </w:r>
      <w:r w:rsidR="004202F5">
        <w:rPr>
          <w:rFonts w:ascii="Open Sans" w:hAnsi="Open Sans" w:cs="Open Sans"/>
          <w:sz w:val="22"/>
          <w:szCs w:val="22"/>
          <w:lang w:val="ru-RU"/>
        </w:rPr>
        <w:t>киноконцертный</w:t>
      </w:r>
      <w:r w:rsidRPr="00194641">
        <w:rPr>
          <w:rFonts w:ascii="Open Sans" w:hAnsi="Open Sans" w:cs="Open Sans"/>
          <w:sz w:val="22"/>
          <w:szCs w:val="22"/>
          <w:lang w:val="ru-RU"/>
        </w:rPr>
        <w:t xml:space="preserve"> зал КПЦ «Дубрава»</w:t>
      </w:r>
      <w:r w:rsidR="004202F5">
        <w:rPr>
          <w:rFonts w:ascii="Open Sans" w:hAnsi="Open Sans" w:cs="Open Sans"/>
          <w:sz w:val="22"/>
          <w:szCs w:val="22"/>
          <w:lang w:val="ru-RU"/>
        </w:rPr>
        <w:t xml:space="preserve"> (камерный формат)</w:t>
      </w:r>
    </w:p>
    <w:p w14:paraId="2B7BD3C9" w14:textId="77777777" w:rsidR="00461EAC" w:rsidRPr="00461EAC" w:rsidRDefault="00461EAC" w:rsidP="00461EAC">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Рекомендуемое возрастное ограничение: 6+</w:t>
      </w:r>
    </w:p>
    <w:p w14:paraId="48787EE4" w14:textId="77777777" w:rsidR="00461EAC" w:rsidRPr="00461EAC" w:rsidRDefault="00461EAC" w:rsidP="00461EAC">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Продолжительность: 2 часа с антрактом</w:t>
      </w:r>
    </w:p>
    <w:p w14:paraId="51A8C57F" w14:textId="39A6ACCA" w:rsidR="00461EAC" w:rsidRPr="00194641" w:rsidRDefault="00194641" w:rsidP="00461EAC">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Стоимость билета: </w:t>
      </w:r>
      <w:r w:rsidR="004202F5">
        <w:rPr>
          <w:rFonts w:ascii="Open Sans" w:hAnsi="Open Sans" w:cs="Open Sans"/>
          <w:sz w:val="22"/>
          <w:szCs w:val="22"/>
          <w:lang w:val="ru-RU"/>
        </w:rPr>
        <w:t>500</w:t>
      </w:r>
      <w:r>
        <w:rPr>
          <w:rFonts w:ascii="Open Sans" w:hAnsi="Open Sans" w:cs="Open Sans"/>
          <w:sz w:val="22"/>
          <w:szCs w:val="22"/>
          <w:lang w:val="ru-RU"/>
        </w:rPr>
        <w:t xml:space="preserve"> р. Абонемент на </w:t>
      </w:r>
      <w:r w:rsidR="009F50CA" w:rsidRPr="009F50CA">
        <w:rPr>
          <w:rFonts w:ascii="Open Sans" w:hAnsi="Open Sans" w:cs="Open Sans"/>
          <w:sz w:val="22"/>
          <w:szCs w:val="22"/>
          <w:lang w:val="ru-RU"/>
        </w:rPr>
        <w:t>4</w:t>
      </w:r>
      <w:r>
        <w:rPr>
          <w:rFonts w:ascii="Open Sans" w:hAnsi="Open Sans" w:cs="Open Sans"/>
          <w:sz w:val="22"/>
          <w:szCs w:val="22"/>
          <w:lang w:val="ru-RU"/>
        </w:rPr>
        <w:t xml:space="preserve"> концерта — </w:t>
      </w:r>
      <w:r w:rsidR="004202F5">
        <w:rPr>
          <w:rFonts w:ascii="Open Sans" w:hAnsi="Open Sans" w:cs="Open Sans"/>
          <w:sz w:val="22"/>
          <w:szCs w:val="22"/>
          <w:lang w:val="ru-RU"/>
        </w:rPr>
        <w:t>1200</w:t>
      </w:r>
      <w:r>
        <w:rPr>
          <w:rFonts w:ascii="Open Sans" w:hAnsi="Open Sans" w:cs="Open Sans"/>
          <w:sz w:val="22"/>
          <w:szCs w:val="22"/>
          <w:lang w:val="ru-RU"/>
        </w:rPr>
        <w:t xml:space="preserve"> р.</w:t>
      </w:r>
    </w:p>
    <w:p w14:paraId="2F9E791B" w14:textId="77777777" w:rsidR="00461EAC" w:rsidRDefault="00461EAC" w:rsidP="00461EAC">
      <w:pPr>
        <w:tabs>
          <w:tab w:val="left" w:pos="2614"/>
        </w:tabs>
        <w:ind w:right="49"/>
        <w:contextualSpacing/>
        <w:rPr>
          <w:rFonts w:ascii="Open Sans" w:hAnsi="Open Sans" w:cs="Open Sans"/>
          <w:b/>
          <w:sz w:val="22"/>
          <w:szCs w:val="22"/>
          <w:lang w:val="ru-RU"/>
        </w:rPr>
      </w:pPr>
    </w:p>
    <w:p w14:paraId="2BBC6650" w14:textId="77777777" w:rsidR="00896CE5" w:rsidRDefault="00896CE5" w:rsidP="00461EAC">
      <w:pPr>
        <w:tabs>
          <w:tab w:val="left" w:pos="2614"/>
        </w:tabs>
        <w:ind w:right="49"/>
        <w:contextualSpacing/>
        <w:rPr>
          <w:rFonts w:ascii="Open Sans" w:hAnsi="Open Sans" w:cs="Open Sans"/>
          <w:b/>
          <w:sz w:val="22"/>
          <w:szCs w:val="22"/>
          <w:lang w:val="ru-RU"/>
        </w:rPr>
      </w:pPr>
    </w:p>
    <w:p w14:paraId="4D1B79EF" w14:textId="326BDD89" w:rsidR="004202F5" w:rsidRPr="00461EAC" w:rsidRDefault="004202F5" w:rsidP="004202F5">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9 марта</w:t>
      </w:r>
      <w:r w:rsidRPr="00461EAC">
        <w:rPr>
          <w:rFonts w:ascii="Open Sans" w:hAnsi="Open Sans" w:cs="Open Sans"/>
          <w:b/>
          <w:sz w:val="22"/>
          <w:szCs w:val="22"/>
          <w:lang w:val="ru-RU"/>
        </w:rPr>
        <w:t xml:space="preserve">, </w:t>
      </w:r>
      <w:r w:rsidR="00340F26">
        <w:rPr>
          <w:rFonts w:ascii="Open Sans" w:hAnsi="Open Sans" w:cs="Open Sans"/>
          <w:b/>
          <w:sz w:val="22"/>
          <w:szCs w:val="22"/>
          <w:lang w:val="ru-RU"/>
        </w:rPr>
        <w:t xml:space="preserve">суббота, </w:t>
      </w:r>
      <w:r>
        <w:rPr>
          <w:rFonts w:ascii="Open Sans" w:hAnsi="Open Sans" w:cs="Open Sans"/>
          <w:b/>
          <w:sz w:val="22"/>
          <w:szCs w:val="22"/>
          <w:lang w:val="ru-RU"/>
        </w:rPr>
        <w:t>18:00</w:t>
      </w:r>
    </w:p>
    <w:p w14:paraId="3221B47F" w14:textId="3DD639A6" w:rsidR="004202F5" w:rsidRDefault="004202F5" w:rsidP="004202F5">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Концерт</w:t>
      </w:r>
      <w:r w:rsidR="00736BDD">
        <w:rPr>
          <w:rFonts w:ascii="Open Sans" w:hAnsi="Open Sans" w:cs="Open Sans"/>
          <w:b/>
          <w:sz w:val="22"/>
          <w:szCs w:val="22"/>
          <w:lang w:val="ru-RU"/>
        </w:rPr>
        <w:t>-лекция</w:t>
      </w:r>
      <w:r>
        <w:rPr>
          <w:rFonts w:ascii="Open Sans" w:hAnsi="Open Sans" w:cs="Open Sans"/>
          <w:b/>
          <w:sz w:val="22"/>
          <w:szCs w:val="22"/>
          <w:lang w:val="ru-RU"/>
        </w:rPr>
        <w:t xml:space="preserve"> </w:t>
      </w:r>
      <w:r w:rsidR="00896CE5" w:rsidRPr="00896CE5">
        <w:rPr>
          <w:rFonts w:ascii="Open Sans" w:hAnsi="Open Sans" w:cs="Open Sans"/>
          <w:b/>
          <w:sz w:val="22"/>
          <w:szCs w:val="22"/>
          <w:lang w:val="ru-RU"/>
        </w:rPr>
        <w:t>«Исаак Дунаевский. Солнечный джаз»</w:t>
      </w:r>
    </w:p>
    <w:p w14:paraId="53118FF4" w14:textId="77777777" w:rsidR="00340F26" w:rsidRPr="00461EAC" w:rsidRDefault="00340F26" w:rsidP="004202F5">
      <w:pPr>
        <w:tabs>
          <w:tab w:val="left" w:pos="2614"/>
        </w:tabs>
        <w:ind w:right="49"/>
        <w:contextualSpacing/>
        <w:rPr>
          <w:rFonts w:ascii="Open Sans" w:hAnsi="Open Sans" w:cs="Open Sans"/>
          <w:b/>
          <w:sz w:val="22"/>
          <w:szCs w:val="22"/>
          <w:lang w:val="ru-RU"/>
        </w:rPr>
      </w:pPr>
    </w:p>
    <w:p w14:paraId="71FC3D3A" w14:textId="2B722E59" w:rsidR="006975DD" w:rsidRDefault="006975DD" w:rsidP="00896CE5">
      <w:pPr>
        <w:tabs>
          <w:tab w:val="left" w:pos="2614"/>
        </w:tabs>
        <w:ind w:right="49"/>
        <w:contextualSpacing/>
        <w:rPr>
          <w:rFonts w:ascii="Open Sans" w:hAnsi="Open Sans" w:cs="Open Sans"/>
          <w:sz w:val="22"/>
          <w:szCs w:val="22"/>
          <w:lang w:val="ru-RU"/>
        </w:rPr>
      </w:pPr>
      <w:r w:rsidRPr="006975DD">
        <w:rPr>
          <w:rFonts w:ascii="Open Sans" w:hAnsi="Open Sans" w:cs="Open Sans"/>
          <w:sz w:val="22"/>
          <w:szCs w:val="22"/>
          <w:lang w:val="ru-RU"/>
        </w:rPr>
        <w:t>Концерт в рамках абонемента «Русская музыка. Двадцатый век».</w:t>
      </w:r>
    </w:p>
    <w:p w14:paraId="74C5CBE2" w14:textId="77777777" w:rsidR="006975DD" w:rsidRDefault="006975DD" w:rsidP="00896CE5">
      <w:pPr>
        <w:tabs>
          <w:tab w:val="left" w:pos="2614"/>
        </w:tabs>
        <w:ind w:right="49"/>
        <w:contextualSpacing/>
        <w:rPr>
          <w:rFonts w:ascii="Open Sans" w:hAnsi="Open Sans" w:cs="Open Sans"/>
          <w:sz w:val="22"/>
          <w:szCs w:val="22"/>
          <w:lang w:val="ru-RU"/>
        </w:rPr>
      </w:pPr>
    </w:p>
    <w:p w14:paraId="213C3AF3" w14:textId="436E9933" w:rsidR="00896CE5" w:rsidRPr="00896CE5" w:rsidRDefault="002A0E6F" w:rsidP="00896CE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Концерт-лекция посвящен</w:t>
      </w:r>
      <w:r w:rsidR="00896CE5" w:rsidRPr="00896CE5">
        <w:rPr>
          <w:rFonts w:ascii="Open Sans" w:hAnsi="Open Sans" w:cs="Open Sans"/>
          <w:sz w:val="22"/>
          <w:szCs w:val="22"/>
          <w:lang w:val="ru-RU"/>
        </w:rPr>
        <w:t xml:space="preserve"> жизни и творчеству выдающегося советского композитора, новатора и пропагандиста джаза Исаака Осиповича Дунаевского. </w:t>
      </w:r>
    </w:p>
    <w:p w14:paraId="1EAE4AA8"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1F72C25C" w14:textId="77777777" w:rsidR="00896CE5" w:rsidRPr="00896CE5" w:rsidRDefault="00896CE5" w:rsidP="00896CE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 xml:space="preserve">Исаак Дунаевский (1900—1955) по праву считается классиком советской оперетты и лучшим из мастеров советской массовой песни. Известные даже спустя более полувека хиты «Марш веселых ребят», «Песня про капитана», «Звать любовь не надо…» принадлежат Дунаевскому. Однако мало кто помнит, что именно Дунаевский был одним из пионеров советского джаза. </w:t>
      </w:r>
    </w:p>
    <w:p w14:paraId="10970729"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0CFA6B2B" w14:textId="77777777" w:rsidR="00896CE5" w:rsidRPr="00896CE5" w:rsidRDefault="00896CE5" w:rsidP="00896CE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В конце 20-х — начале 30-х годов в Советском Союзе джаз признавали далеко не все. Дунаевский считал, что джазовая музыка может и должна служить советским людям, приносить им радость. Нет «серьезных» и «несерьезных» жанров, есть хорошая и плохая музыка.</w:t>
      </w:r>
    </w:p>
    <w:p w14:paraId="7DEDF7BB"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2D45BA18" w14:textId="77777777" w:rsidR="00896CE5" w:rsidRPr="00896CE5" w:rsidRDefault="00896CE5" w:rsidP="00896CE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Джазовые произведения композитора и сегодня отличаются яркостью, глубиной, выразительностью. В чем секрет их неувядаемой свежести? На этот вопрос композитор ответил сам: «Мое творчество я навсегда посвятил молодости. Носителем молодости, жизни, солнца, радости, дерзаний, мечтаний является наша молодежь. Сейчас я и такие, как я, отдаём свои способности и силы нашей молодёжи, чтобы она росла и крепла, чтобы она окрыляла нашу жизнь».</w:t>
      </w:r>
    </w:p>
    <w:p w14:paraId="6700F99E"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2B750681" w14:textId="77777777" w:rsidR="00896CE5" w:rsidRPr="00896CE5" w:rsidRDefault="00896CE5" w:rsidP="00896CE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 xml:space="preserve">В программе лекции-концерта — выступление историка Олега Устинова «Вы только любите меня…». </w:t>
      </w:r>
    </w:p>
    <w:p w14:paraId="4387501D"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39194CCA" w14:textId="77777777" w:rsidR="00896CE5" w:rsidRPr="00896CE5" w:rsidRDefault="00896CE5" w:rsidP="00896CE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 xml:space="preserve">Неизвестный Исаак Дунаевский» и лучшие произведения Исаака Дунаевского в исполнении трио Александра Миронова.  </w:t>
      </w:r>
    </w:p>
    <w:p w14:paraId="1AA3BC93" w14:textId="77777777" w:rsidR="00896CE5" w:rsidRPr="00896CE5" w:rsidRDefault="00896CE5" w:rsidP="00896CE5">
      <w:pPr>
        <w:tabs>
          <w:tab w:val="left" w:pos="2614"/>
        </w:tabs>
        <w:ind w:right="49"/>
        <w:contextualSpacing/>
        <w:rPr>
          <w:rFonts w:ascii="Open Sans" w:hAnsi="Open Sans" w:cs="Open Sans"/>
          <w:sz w:val="22"/>
          <w:szCs w:val="22"/>
          <w:lang w:val="ru-RU"/>
        </w:rPr>
      </w:pPr>
    </w:p>
    <w:p w14:paraId="3B8F424A" w14:textId="63CC528A" w:rsidR="004202F5" w:rsidRDefault="004202F5" w:rsidP="004202F5">
      <w:pPr>
        <w:tabs>
          <w:tab w:val="left" w:pos="2614"/>
        </w:tabs>
        <w:ind w:right="49"/>
        <w:contextualSpacing/>
        <w:rPr>
          <w:rFonts w:ascii="Open Sans" w:hAnsi="Open Sans" w:cs="Open Sans"/>
          <w:sz w:val="22"/>
          <w:szCs w:val="22"/>
          <w:lang w:val="ru-RU"/>
        </w:rPr>
      </w:pPr>
      <w:r w:rsidRPr="00896CE5">
        <w:rPr>
          <w:rFonts w:ascii="Open Sans" w:hAnsi="Open Sans" w:cs="Open Sans"/>
          <w:sz w:val="22"/>
          <w:szCs w:val="22"/>
          <w:lang w:val="ru-RU"/>
        </w:rPr>
        <w:t>Состав: Александр Миронов (клавишные)</w:t>
      </w:r>
      <w:r w:rsidR="00340F26" w:rsidRPr="00896CE5">
        <w:rPr>
          <w:rFonts w:ascii="Open Sans" w:hAnsi="Open Sans" w:cs="Open Sans"/>
          <w:sz w:val="22"/>
          <w:szCs w:val="22"/>
          <w:lang w:val="ru-RU"/>
        </w:rPr>
        <w:t>,</w:t>
      </w:r>
      <w:r w:rsidRPr="00896CE5">
        <w:rPr>
          <w:rFonts w:ascii="Open Sans" w:hAnsi="Open Sans" w:cs="Open Sans"/>
          <w:sz w:val="22"/>
          <w:szCs w:val="22"/>
          <w:lang w:val="ru-RU"/>
        </w:rPr>
        <w:t xml:space="preserve"> Григорий Ведмедь (бас), Петр Ившин (ударные), Олег Устинов</w:t>
      </w:r>
    </w:p>
    <w:p w14:paraId="01EEEF12"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_______________________________________________________</w:t>
      </w:r>
    </w:p>
    <w:p w14:paraId="46564561" w14:textId="77777777" w:rsidR="004202F5" w:rsidRPr="00461EAC" w:rsidRDefault="004202F5" w:rsidP="004202F5">
      <w:pPr>
        <w:tabs>
          <w:tab w:val="left" w:pos="2614"/>
        </w:tabs>
        <w:ind w:right="49"/>
        <w:contextualSpacing/>
        <w:rPr>
          <w:rFonts w:ascii="Open Sans" w:hAnsi="Open Sans" w:cs="Open Sans"/>
          <w:sz w:val="22"/>
          <w:szCs w:val="22"/>
          <w:lang w:val="ru-RU"/>
        </w:rPr>
      </w:pPr>
    </w:p>
    <w:p w14:paraId="76B06AC9" w14:textId="1E5DE088"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 xml:space="preserve">Место проведения: </w:t>
      </w:r>
      <w:r>
        <w:rPr>
          <w:rFonts w:ascii="Open Sans" w:hAnsi="Open Sans" w:cs="Open Sans"/>
          <w:sz w:val="22"/>
          <w:szCs w:val="22"/>
          <w:lang w:val="ru-RU"/>
        </w:rPr>
        <w:t>киноконцертный</w:t>
      </w:r>
      <w:r w:rsidRPr="00194641">
        <w:rPr>
          <w:rFonts w:ascii="Open Sans" w:hAnsi="Open Sans" w:cs="Open Sans"/>
          <w:sz w:val="22"/>
          <w:szCs w:val="22"/>
          <w:lang w:val="ru-RU"/>
        </w:rPr>
        <w:t xml:space="preserve"> зал КПЦ «Дубрава»</w:t>
      </w:r>
      <w:r>
        <w:rPr>
          <w:rFonts w:ascii="Open Sans" w:hAnsi="Open Sans" w:cs="Open Sans"/>
          <w:sz w:val="22"/>
          <w:szCs w:val="22"/>
          <w:lang w:val="ru-RU"/>
        </w:rPr>
        <w:t xml:space="preserve"> (камерный формат)</w:t>
      </w:r>
    </w:p>
    <w:p w14:paraId="68FD9BFA"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Рекомендуемое возрастное ограничение: 6+</w:t>
      </w:r>
    </w:p>
    <w:p w14:paraId="6455A281"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Продолжительность: 2 часа с антрактом</w:t>
      </w:r>
    </w:p>
    <w:p w14:paraId="44482327" w14:textId="0472140C" w:rsidR="004202F5" w:rsidRPr="00194641" w:rsidRDefault="004202F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Стоимость билета: 500 р. Абонемент на </w:t>
      </w:r>
      <w:r w:rsidR="009F50CA" w:rsidRPr="009F50CA">
        <w:rPr>
          <w:rFonts w:ascii="Open Sans" w:hAnsi="Open Sans" w:cs="Open Sans"/>
          <w:sz w:val="22"/>
          <w:szCs w:val="22"/>
          <w:lang w:val="ru-RU"/>
        </w:rPr>
        <w:t>4</w:t>
      </w:r>
      <w:r>
        <w:rPr>
          <w:rFonts w:ascii="Open Sans" w:hAnsi="Open Sans" w:cs="Open Sans"/>
          <w:sz w:val="22"/>
          <w:szCs w:val="22"/>
          <w:lang w:val="ru-RU"/>
        </w:rPr>
        <w:t xml:space="preserve"> концерта — 1200 р.</w:t>
      </w:r>
    </w:p>
    <w:p w14:paraId="41034C4E" w14:textId="77777777" w:rsidR="00BD1B9B" w:rsidRDefault="00BD1B9B" w:rsidP="00461EAC">
      <w:pPr>
        <w:tabs>
          <w:tab w:val="left" w:pos="2614"/>
        </w:tabs>
        <w:ind w:right="49"/>
        <w:contextualSpacing/>
        <w:rPr>
          <w:rFonts w:ascii="Open Sans" w:hAnsi="Open Sans" w:cs="Open Sans"/>
          <w:b/>
          <w:sz w:val="22"/>
          <w:szCs w:val="22"/>
          <w:lang w:val="ru-RU"/>
        </w:rPr>
      </w:pPr>
    </w:p>
    <w:p w14:paraId="3E39866B" w14:textId="77777777" w:rsidR="00896CE5" w:rsidRDefault="00896CE5" w:rsidP="00461EAC">
      <w:pPr>
        <w:tabs>
          <w:tab w:val="left" w:pos="2614"/>
        </w:tabs>
        <w:ind w:right="49"/>
        <w:contextualSpacing/>
        <w:rPr>
          <w:rFonts w:ascii="Open Sans" w:hAnsi="Open Sans" w:cs="Open Sans"/>
          <w:b/>
          <w:sz w:val="22"/>
          <w:szCs w:val="22"/>
          <w:lang w:val="ru-RU"/>
        </w:rPr>
      </w:pPr>
    </w:p>
    <w:p w14:paraId="4EECCEE8" w14:textId="6BAF641B" w:rsidR="004202F5" w:rsidRPr="00461EAC" w:rsidRDefault="004202F5" w:rsidP="004202F5">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6 апреля</w:t>
      </w:r>
      <w:r w:rsidRPr="00461EAC">
        <w:rPr>
          <w:rFonts w:ascii="Open Sans" w:hAnsi="Open Sans" w:cs="Open Sans"/>
          <w:b/>
          <w:sz w:val="22"/>
          <w:szCs w:val="22"/>
          <w:lang w:val="ru-RU"/>
        </w:rPr>
        <w:t>,</w:t>
      </w:r>
      <w:r w:rsidR="00340F26">
        <w:rPr>
          <w:rFonts w:ascii="Open Sans" w:hAnsi="Open Sans" w:cs="Open Sans"/>
          <w:b/>
          <w:sz w:val="22"/>
          <w:szCs w:val="22"/>
          <w:lang w:val="ru-RU"/>
        </w:rPr>
        <w:t xml:space="preserve"> суббота,</w:t>
      </w:r>
      <w:r>
        <w:rPr>
          <w:rFonts w:ascii="Open Sans" w:hAnsi="Open Sans" w:cs="Open Sans"/>
          <w:b/>
          <w:sz w:val="22"/>
          <w:szCs w:val="22"/>
          <w:lang w:val="ru-RU"/>
        </w:rPr>
        <w:t xml:space="preserve"> 18:00</w:t>
      </w:r>
    </w:p>
    <w:p w14:paraId="0B0F185A" w14:textId="2AC4ABDB" w:rsidR="004202F5" w:rsidRDefault="00896CE5" w:rsidP="004202F5">
      <w:pPr>
        <w:tabs>
          <w:tab w:val="left" w:pos="2614"/>
        </w:tabs>
        <w:ind w:right="49"/>
        <w:contextualSpacing/>
        <w:rPr>
          <w:rFonts w:ascii="Open Sans" w:hAnsi="Open Sans" w:cs="Open Sans"/>
          <w:sz w:val="22"/>
          <w:szCs w:val="22"/>
          <w:highlight w:val="yellow"/>
          <w:lang w:val="ru-RU"/>
        </w:rPr>
      </w:pPr>
      <w:r w:rsidRPr="00896CE5">
        <w:rPr>
          <w:rFonts w:ascii="Open Sans" w:hAnsi="Open Sans" w:cs="Open Sans"/>
          <w:b/>
          <w:sz w:val="22"/>
          <w:szCs w:val="22"/>
          <w:lang w:val="ru-RU"/>
        </w:rPr>
        <w:t>Концерт-лекция «Эдуард Артемьев. Мелодия любви»</w:t>
      </w:r>
    </w:p>
    <w:p w14:paraId="5DBD2241" w14:textId="77777777" w:rsidR="004202F5" w:rsidRDefault="004202F5" w:rsidP="004202F5">
      <w:pPr>
        <w:tabs>
          <w:tab w:val="left" w:pos="2614"/>
        </w:tabs>
        <w:ind w:right="49"/>
        <w:contextualSpacing/>
        <w:rPr>
          <w:rFonts w:ascii="Open Sans" w:hAnsi="Open Sans" w:cs="Open Sans"/>
          <w:sz w:val="22"/>
          <w:szCs w:val="22"/>
          <w:lang w:val="ru-RU"/>
        </w:rPr>
      </w:pPr>
    </w:p>
    <w:p w14:paraId="1C94925E" w14:textId="0582D7C8" w:rsidR="00736BDD" w:rsidRDefault="00736BDD" w:rsidP="004202F5">
      <w:pPr>
        <w:tabs>
          <w:tab w:val="left" w:pos="2614"/>
        </w:tabs>
        <w:ind w:right="49"/>
        <w:contextualSpacing/>
        <w:rPr>
          <w:rFonts w:ascii="Open Sans" w:hAnsi="Open Sans" w:cs="Open Sans"/>
          <w:sz w:val="22"/>
          <w:szCs w:val="22"/>
          <w:lang w:val="ru-RU"/>
        </w:rPr>
      </w:pPr>
      <w:r w:rsidRPr="00736BDD">
        <w:rPr>
          <w:rFonts w:ascii="Open Sans" w:hAnsi="Open Sans" w:cs="Open Sans"/>
          <w:sz w:val="22"/>
          <w:szCs w:val="22"/>
          <w:lang w:val="ru-RU"/>
        </w:rPr>
        <w:t>Концерт в рамках абонемента «Русская музыка. Двадцатый век».</w:t>
      </w:r>
    </w:p>
    <w:p w14:paraId="1162BC01" w14:textId="64D449DF" w:rsidR="004202F5" w:rsidRPr="006F4D52" w:rsidRDefault="004202F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lastRenderedPageBreak/>
        <w:t>Состав: Александр Миронов (клавишные)</w:t>
      </w:r>
      <w:r w:rsidR="00340F26">
        <w:rPr>
          <w:rFonts w:ascii="Open Sans" w:hAnsi="Open Sans" w:cs="Open Sans"/>
          <w:sz w:val="22"/>
          <w:szCs w:val="22"/>
          <w:lang w:val="ru-RU"/>
        </w:rPr>
        <w:t>,</w:t>
      </w:r>
      <w:r>
        <w:rPr>
          <w:rFonts w:ascii="Open Sans" w:hAnsi="Open Sans" w:cs="Open Sans"/>
          <w:sz w:val="22"/>
          <w:szCs w:val="22"/>
          <w:lang w:val="ru-RU"/>
        </w:rPr>
        <w:t xml:space="preserve"> </w:t>
      </w:r>
      <w:r w:rsidRPr="004202F5">
        <w:rPr>
          <w:rFonts w:ascii="Open Sans" w:hAnsi="Open Sans" w:cs="Open Sans"/>
          <w:sz w:val="22"/>
          <w:szCs w:val="22"/>
          <w:lang w:val="ru-RU"/>
        </w:rPr>
        <w:t>Г</w:t>
      </w:r>
      <w:r>
        <w:rPr>
          <w:rFonts w:ascii="Open Sans" w:hAnsi="Open Sans" w:cs="Open Sans"/>
          <w:sz w:val="22"/>
          <w:szCs w:val="22"/>
          <w:lang w:val="ru-RU"/>
        </w:rPr>
        <w:t xml:space="preserve">ригорий </w:t>
      </w:r>
      <w:r w:rsidRPr="004202F5">
        <w:rPr>
          <w:rFonts w:ascii="Open Sans" w:hAnsi="Open Sans" w:cs="Open Sans"/>
          <w:sz w:val="22"/>
          <w:szCs w:val="22"/>
          <w:lang w:val="ru-RU"/>
        </w:rPr>
        <w:t>Ведмедь</w:t>
      </w:r>
      <w:r>
        <w:rPr>
          <w:rFonts w:ascii="Open Sans" w:hAnsi="Open Sans" w:cs="Open Sans"/>
          <w:sz w:val="22"/>
          <w:szCs w:val="22"/>
          <w:lang w:val="ru-RU"/>
        </w:rPr>
        <w:t xml:space="preserve"> (бас), </w:t>
      </w:r>
      <w:r w:rsidRPr="004202F5">
        <w:rPr>
          <w:rFonts w:ascii="Open Sans" w:hAnsi="Open Sans" w:cs="Open Sans"/>
          <w:sz w:val="22"/>
          <w:szCs w:val="22"/>
          <w:lang w:val="ru-RU"/>
        </w:rPr>
        <w:t>П</w:t>
      </w:r>
      <w:r>
        <w:rPr>
          <w:rFonts w:ascii="Open Sans" w:hAnsi="Open Sans" w:cs="Open Sans"/>
          <w:sz w:val="22"/>
          <w:szCs w:val="22"/>
          <w:lang w:val="ru-RU"/>
        </w:rPr>
        <w:t xml:space="preserve">етр </w:t>
      </w:r>
      <w:r w:rsidRPr="004202F5">
        <w:rPr>
          <w:rFonts w:ascii="Open Sans" w:hAnsi="Open Sans" w:cs="Open Sans"/>
          <w:sz w:val="22"/>
          <w:szCs w:val="22"/>
          <w:lang w:val="ru-RU"/>
        </w:rPr>
        <w:t>Ившин</w:t>
      </w:r>
      <w:r>
        <w:rPr>
          <w:rFonts w:ascii="Open Sans" w:hAnsi="Open Sans" w:cs="Open Sans"/>
          <w:sz w:val="22"/>
          <w:szCs w:val="22"/>
          <w:lang w:val="ru-RU"/>
        </w:rPr>
        <w:t xml:space="preserve"> (ударные), </w:t>
      </w:r>
      <w:r w:rsidRPr="004202F5">
        <w:rPr>
          <w:rFonts w:ascii="Open Sans" w:hAnsi="Open Sans" w:cs="Open Sans"/>
          <w:sz w:val="22"/>
          <w:szCs w:val="22"/>
          <w:lang w:val="ru-RU"/>
        </w:rPr>
        <w:t>О</w:t>
      </w:r>
      <w:r>
        <w:rPr>
          <w:rFonts w:ascii="Open Sans" w:hAnsi="Open Sans" w:cs="Open Sans"/>
          <w:sz w:val="22"/>
          <w:szCs w:val="22"/>
          <w:lang w:val="ru-RU"/>
        </w:rPr>
        <w:t xml:space="preserve">лег </w:t>
      </w:r>
      <w:r w:rsidRPr="004202F5">
        <w:rPr>
          <w:rFonts w:ascii="Open Sans" w:hAnsi="Open Sans" w:cs="Open Sans"/>
          <w:sz w:val="22"/>
          <w:szCs w:val="22"/>
          <w:lang w:val="ru-RU"/>
        </w:rPr>
        <w:t>Устинов</w:t>
      </w:r>
      <w:r w:rsidR="006F4D52" w:rsidRPr="006F4D52">
        <w:rPr>
          <w:rFonts w:ascii="Open Sans" w:hAnsi="Open Sans" w:cs="Open Sans"/>
          <w:sz w:val="22"/>
          <w:szCs w:val="22"/>
          <w:lang w:val="ru-RU"/>
        </w:rPr>
        <w:t>.</w:t>
      </w:r>
    </w:p>
    <w:p w14:paraId="13D33C2C"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_______________________________________________________</w:t>
      </w:r>
    </w:p>
    <w:p w14:paraId="29B8143D" w14:textId="77777777" w:rsidR="004202F5" w:rsidRPr="00461EAC" w:rsidRDefault="004202F5" w:rsidP="004202F5">
      <w:pPr>
        <w:tabs>
          <w:tab w:val="left" w:pos="2614"/>
        </w:tabs>
        <w:ind w:right="49"/>
        <w:contextualSpacing/>
        <w:rPr>
          <w:rFonts w:ascii="Open Sans" w:hAnsi="Open Sans" w:cs="Open Sans"/>
          <w:sz w:val="22"/>
          <w:szCs w:val="22"/>
          <w:lang w:val="ru-RU"/>
        </w:rPr>
      </w:pPr>
    </w:p>
    <w:p w14:paraId="15ED411A" w14:textId="25E96C25"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 xml:space="preserve">Место проведения: </w:t>
      </w:r>
      <w:r>
        <w:rPr>
          <w:rFonts w:ascii="Open Sans" w:hAnsi="Open Sans" w:cs="Open Sans"/>
          <w:sz w:val="22"/>
          <w:szCs w:val="22"/>
          <w:lang w:val="ru-RU"/>
        </w:rPr>
        <w:t>киноконцертный</w:t>
      </w:r>
      <w:r w:rsidRPr="00194641">
        <w:rPr>
          <w:rFonts w:ascii="Open Sans" w:hAnsi="Open Sans" w:cs="Open Sans"/>
          <w:sz w:val="22"/>
          <w:szCs w:val="22"/>
          <w:lang w:val="ru-RU"/>
        </w:rPr>
        <w:t xml:space="preserve"> зал КПЦ «Дубрава»</w:t>
      </w:r>
      <w:r>
        <w:rPr>
          <w:rFonts w:ascii="Open Sans" w:hAnsi="Open Sans" w:cs="Open Sans"/>
          <w:sz w:val="22"/>
          <w:szCs w:val="22"/>
          <w:lang w:val="ru-RU"/>
        </w:rPr>
        <w:t xml:space="preserve"> (камерный формат)</w:t>
      </w:r>
    </w:p>
    <w:p w14:paraId="49E74D39"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Рекомендуемое возрастное ограничение: 6+</w:t>
      </w:r>
    </w:p>
    <w:p w14:paraId="498A6830"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Продолжительность: 2 часа с антрактом</w:t>
      </w:r>
    </w:p>
    <w:p w14:paraId="5DCBC32A" w14:textId="39B1CE21" w:rsidR="004202F5" w:rsidRDefault="004202F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Стоимость билета: 500 р. Абонемент на </w:t>
      </w:r>
      <w:r w:rsidR="009F50CA" w:rsidRPr="009F50CA">
        <w:rPr>
          <w:rFonts w:ascii="Open Sans" w:hAnsi="Open Sans" w:cs="Open Sans"/>
          <w:sz w:val="22"/>
          <w:szCs w:val="22"/>
          <w:lang w:val="ru-RU"/>
        </w:rPr>
        <w:t>4</w:t>
      </w:r>
      <w:r>
        <w:rPr>
          <w:rFonts w:ascii="Open Sans" w:hAnsi="Open Sans" w:cs="Open Sans"/>
          <w:sz w:val="22"/>
          <w:szCs w:val="22"/>
          <w:lang w:val="ru-RU"/>
        </w:rPr>
        <w:t xml:space="preserve"> концерта — 1200 р.</w:t>
      </w:r>
    </w:p>
    <w:p w14:paraId="590E3C12" w14:textId="77777777" w:rsidR="004202F5" w:rsidRDefault="004202F5" w:rsidP="004202F5">
      <w:pPr>
        <w:tabs>
          <w:tab w:val="left" w:pos="2614"/>
        </w:tabs>
        <w:ind w:right="49"/>
        <w:contextualSpacing/>
        <w:rPr>
          <w:rFonts w:ascii="Open Sans" w:hAnsi="Open Sans" w:cs="Open Sans"/>
          <w:sz w:val="22"/>
          <w:szCs w:val="22"/>
          <w:lang w:val="ru-RU"/>
        </w:rPr>
      </w:pPr>
    </w:p>
    <w:p w14:paraId="5C923348" w14:textId="4A224A5C" w:rsidR="004202F5" w:rsidRPr="00461EAC" w:rsidRDefault="004202F5" w:rsidP="004202F5">
      <w:pPr>
        <w:tabs>
          <w:tab w:val="left" w:pos="2614"/>
        </w:tabs>
        <w:ind w:right="49"/>
        <w:contextualSpacing/>
        <w:rPr>
          <w:rFonts w:ascii="Open Sans" w:hAnsi="Open Sans" w:cs="Open Sans"/>
          <w:b/>
          <w:sz w:val="22"/>
          <w:szCs w:val="22"/>
          <w:lang w:val="ru-RU"/>
        </w:rPr>
      </w:pPr>
      <w:r>
        <w:rPr>
          <w:rFonts w:ascii="Open Sans" w:hAnsi="Open Sans" w:cs="Open Sans"/>
          <w:b/>
          <w:sz w:val="22"/>
          <w:szCs w:val="22"/>
          <w:lang w:val="ru-RU"/>
        </w:rPr>
        <w:t>4 мая</w:t>
      </w:r>
      <w:r w:rsidRPr="00461EAC">
        <w:rPr>
          <w:rFonts w:ascii="Open Sans" w:hAnsi="Open Sans" w:cs="Open Sans"/>
          <w:b/>
          <w:sz w:val="22"/>
          <w:szCs w:val="22"/>
          <w:lang w:val="ru-RU"/>
        </w:rPr>
        <w:t>,</w:t>
      </w:r>
      <w:r w:rsidR="00340F26">
        <w:rPr>
          <w:rFonts w:ascii="Open Sans" w:hAnsi="Open Sans" w:cs="Open Sans"/>
          <w:b/>
          <w:sz w:val="22"/>
          <w:szCs w:val="22"/>
          <w:lang w:val="ru-RU"/>
        </w:rPr>
        <w:t xml:space="preserve"> суббота,</w:t>
      </w:r>
      <w:r>
        <w:rPr>
          <w:rFonts w:ascii="Open Sans" w:hAnsi="Open Sans" w:cs="Open Sans"/>
          <w:b/>
          <w:sz w:val="22"/>
          <w:szCs w:val="22"/>
          <w:lang w:val="ru-RU"/>
        </w:rPr>
        <w:t xml:space="preserve"> 18:00</w:t>
      </w:r>
    </w:p>
    <w:p w14:paraId="208B9333" w14:textId="37607B6D" w:rsidR="00340F26" w:rsidRPr="00461EAC" w:rsidRDefault="00896CE5" w:rsidP="004202F5">
      <w:pPr>
        <w:tabs>
          <w:tab w:val="left" w:pos="2614"/>
        </w:tabs>
        <w:ind w:right="49"/>
        <w:contextualSpacing/>
        <w:rPr>
          <w:rFonts w:ascii="Open Sans" w:hAnsi="Open Sans" w:cs="Open Sans"/>
          <w:b/>
          <w:sz w:val="22"/>
          <w:szCs w:val="22"/>
          <w:lang w:val="ru-RU"/>
        </w:rPr>
      </w:pPr>
      <w:r w:rsidRPr="00896CE5">
        <w:rPr>
          <w:rFonts w:ascii="Open Sans" w:hAnsi="Open Sans" w:cs="Open Sans"/>
          <w:b/>
          <w:sz w:val="22"/>
          <w:szCs w:val="22"/>
          <w:lang w:val="ru-RU"/>
        </w:rPr>
        <w:t>Концерт-лекция «Сергей Рахманинов. Русская душа»</w:t>
      </w:r>
    </w:p>
    <w:p w14:paraId="0B6BD3E0" w14:textId="77777777" w:rsidR="00896CE5" w:rsidRDefault="00896CE5" w:rsidP="004202F5">
      <w:pPr>
        <w:tabs>
          <w:tab w:val="left" w:pos="2614"/>
        </w:tabs>
        <w:ind w:right="49"/>
        <w:contextualSpacing/>
        <w:rPr>
          <w:rFonts w:ascii="Open Sans" w:hAnsi="Open Sans" w:cs="Open Sans"/>
          <w:sz w:val="22"/>
          <w:szCs w:val="22"/>
          <w:highlight w:val="yellow"/>
          <w:lang w:val="ru-RU"/>
        </w:rPr>
      </w:pPr>
    </w:p>
    <w:p w14:paraId="442FDC91" w14:textId="77777777" w:rsidR="00736BDD" w:rsidRDefault="00736BDD" w:rsidP="004202F5">
      <w:pPr>
        <w:tabs>
          <w:tab w:val="left" w:pos="2614"/>
        </w:tabs>
        <w:ind w:right="49"/>
        <w:contextualSpacing/>
        <w:rPr>
          <w:rFonts w:ascii="Open Sans" w:hAnsi="Open Sans" w:cs="Open Sans"/>
          <w:sz w:val="22"/>
          <w:szCs w:val="22"/>
          <w:lang w:val="ru-RU"/>
        </w:rPr>
      </w:pPr>
      <w:r w:rsidRPr="00736BDD">
        <w:rPr>
          <w:rFonts w:ascii="Open Sans" w:hAnsi="Open Sans" w:cs="Open Sans"/>
          <w:sz w:val="22"/>
          <w:szCs w:val="22"/>
          <w:lang w:val="ru-RU"/>
        </w:rPr>
        <w:t xml:space="preserve">Концерт в рамках абонемента «Русская музыка. Двадцатый век». </w:t>
      </w:r>
    </w:p>
    <w:p w14:paraId="1D854429" w14:textId="77777777" w:rsidR="00736BDD" w:rsidRDefault="00736BDD" w:rsidP="004202F5">
      <w:pPr>
        <w:tabs>
          <w:tab w:val="left" w:pos="2614"/>
        </w:tabs>
        <w:ind w:right="49"/>
        <w:contextualSpacing/>
        <w:rPr>
          <w:rFonts w:ascii="Open Sans" w:hAnsi="Open Sans" w:cs="Open Sans"/>
          <w:sz w:val="22"/>
          <w:szCs w:val="22"/>
          <w:lang w:val="ru-RU"/>
        </w:rPr>
      </w:pPr>
    </w:p>
    <w:p w14:paraId="5CF20471" w14:textId="5CA8E499" w:rsidR="004202F5" w:rsidRPr="006F4D52" w:rsidRDefault="004202F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Состав: Александр Миронов (клавишные) </w:t>
      </w:r>
      <w:r w:rsidRPr="004202F5">
        <w:rPr>
          <w:rFonts w:ascii="Open Sans" w:hAnsi="Open Sans" w:cs="Open Sans"/>
          <w:sz w:val="22"/>
          <w:szCs w:val="22"/>
          <w:lang w:val="ru-RU"/>
        </w:rPr>
        <w:t>Г</w:t>
      </w:r>
      <w:r>
        <w:rPr>
          <w:rFonts w:ascii="Open Sans" w:hAnsi="Open Sans" w:cs="Open Sans"/>
          <w:sz w:val="22"/>
          <w:szCs w:val="22"/>
          <w:lang w:val="ru-RU"/>
        </w:rPr>
        <w:t xml:space="preserve">ригорий </w:t>
      </w:r>
      <w:r w:rsidRPr="004202F5">
        <w:rPr>
          <w:rFonts w:ascii="Open Sans" w:hAnsi="Open Sans" w:cs="Open Sans"/>
          <w:sz w:val="22"/>
          <w:szCs w:val="22"/>
          <w:lang w:val="ru-RU"/>
        </w:rPr>
        <w:t>Ведмедь</w:t>
      </w:r>
      <w:r>
        <w:rPr>
          <w:rFonts w:ascii="Open Sans" w:hAnsi="Open Sans" w:cs="Open Sans"/>
          <w:sz w:val="22"/>
          <w:szCs w:val="22"/>
          <w:lang w:val="ru-RU"/>
        </w:rPr>
        <w:t xml:space="preserve"> (бас), </w:t>
      </w:r>
      <w:r w:rsidRPr="004202F5">
        <w:rPr>
          <w:rFonts w:ascii="Open Sans" w:hAnsi="Open Sans" w:cs="Open Sans"/>
          <w:sz w:val="22"/>
          <w:szCs w:val="22"/>
          <w:lang w:val="ru-RU"/>
        </w:rPr>
        <w:t>П</w:t>
      </w:r>
      <w:r>
        <w:rPr>
          <w:rFonts w:ascii="Open Sans" w:hAnsi="Open Sans" w:cs="Open Sans"/>
          <w:sz w:val="22"/>
          <w:szCs w:val="22"/>
          <w:lang w:val="ru-RU"/>
        </w:rPr>
        <w:t xml:space="preserve">етр </w:t>
      </w:r>
      <w:r w:rsidRPr="004202F5">
        <w:rPr>
          <w:rFonts w:ascii="Open Sans" w:hAnsi="Open Sans" w:cs="Open Sans"/>
          <w:sz w:val="22"/>
          <w:szCs w:val="22"/>
          <w:lang w:val="ru-RU"/>
        </w:rPr>
        <w:t>Ившин</w:t>
      </w:r>
      <w:r>
        <w:rPr>
          <w:rFonts w:ascii="Open Sans" w:hAnsi="Open Sans" w:cs="Open Sans"/>
          <w:sz w:val="22"/>
          <w:szCs w:val="22"/>
          <w:lang w:val="ru-RU"/>
        </w:rPr>
        <w:t xml:space="preserve"> (ударные), </w:t>
      </w:r>
      <w:r w:rsidRPr="004202F5">
        <w:rPr>
          <w:rFonts w:ascii="Open Sans" w:hAnsi="Open Sans" w:cs="Open Sans"/>
          <w:sz w:val="22"/>
          <w:szCs w:val="22"/>
          <w:lang w:val="ru-RU"/>
        </w:rPr>
        <w:t>О</w:t>
      </w:r>
      <w:r>
        <w:rPr>
          <w:rFonts w:ascii="Open Sans" w:hAnsi="Open Sans" w:cs="Open Sans"/>
          <w:sz w:val="22"/>
          <w:szCs w:val="22"/>
          <w:lang w:val="ru-RU"/>
        </w:rPr>
        <w:t xml:space="preserve">лег </w:t>
      </w:r>
      <w:r w:rsidRPr="004202F5">
        <w:rPr>
          <w:rFonts w:ascii="Open Sans" w:hAnsi="Open Sans" w:cs="Open Sans"/>
          <w:sz w:val="22"/>
          <w:szCs w:val="22"/>
          <w:lang w:val="ru-RU"/>
        </w:rPr>
        <w:t>Устинов</w:t>
      </w:r>
      <w:r w:rsidR="006F4D52" w:rsidRPr="006F4D52">
        <w:rPr>
          <w:rFonts w:ascii="Open Sans" w:hAnsi="Open Sans" w:cs="Open Sans"/>
          <w:sz w:val="22"/>
          <w:szCs w:val="22"/>
          <w:lang w:val="ru-RU"/>
        </w:rPr>
        <w:t>.</w:t>
      </w:r>
      <w:bookmarkStart w:id="0" w:name="_GoBack"/>
      <w:bookmarkEnd w:id="0"/>
    </w:p>
    <w:p w14:paraId="6BD62776"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_______________________________________________________</w:t>
      </w:r>
    </w:p>
    <w:p w14:paraId="11B4D3DB" w14:textId="77777777" w:rsidR="004202F5" w:rsidRPr="00461EAC" w:rsidRDefault="004202F5" w:rsidP="004202F5">
      <w:pPr>
        <w:tabs>
          <w:tab w:val="left" w:pos="2614"/>
        </w:tabs>
        <w:ind w:right="49"/>
        <w:contextualSpacing/>
        <w:rPr>
          <w:rFonts w:ascii="Open Sans" w:hAnsi="Open Sans" w:cs="Open Sans"/>
          <w:sz w:val="22"/>
          <w:szCs w:val="22"/>
          <w:lang w:val="ru-RU"/>
        </w:rPr>
      </w:pPr>
    </w:p>
    <w:p w14:paraId="613020F1" w14:textId="56C38FFA"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 xml:space="preserve">Место проведения: </w:t>
      </w:r>
      <w:r>
        <w:rPr>
          <w:rFonts w:ascii="Open Sans" w:hAnsi="Open Sans" w:cs="Open Sans"/>
          <w:sz w:val="22"/>
          <w:szCs w:val="22"/>
          <w:lang w:val="ru-RU"/>
        </w:rPr>
        <w:t>киноконцертный</w:t>
      </w:r>
      <w:r w:rsidRPr="00194641">
        <w:rPr>
          <w:rFonts w:ascii="Open Sans" w:hAnsi="Open Sans" w:cs="Open Sans"/>
          <w:sz w:val="22"/>
          <w:szCs w:val="22"/>
          <w:lang w:val="ru-RU"/>
        </w:rPr>
        <w:t xml:space="preserve"> зал КПЦ «Дубрава»</w:t>
      </w:r>
      <w:r>
        <w:rPr>
          <w:rFonts w:ascii="Open Sans" w:hAnsi="Open Sans" w:cs="Open Sans"/>
          <w:sz w:val="22"/>
          <w:szCs w:val="22"/>
          <w:lang w:val="ru-RU"/>
        </w:rPr>
        <w:t xml:space="preserve"> (камерный формат)</w:t>
      </w:r>
    </w:p>
    <w:p w14:paraId="0E6CBA16"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Рекомендуемое возрастное ограничение: 6+</w:t>
      </w:r>
    </w:p>
    <w:p w14:paraId="7C2B8D1E" w14:textId="77777777" w:rsidR="004202F5" w:rsidRPr="00461EAC" w:rsidRDefault="004202F5" w:rsidP="004202F5">
      <w:pPr>
        <w:tabs>
          <w:tab w:val="left" w:pos="2614"/>
        </w:tabs>
        <w:ind w:right="49"/>
        <w:contextualSpacing/>
        <w:rPr>
          <w:rFonts w:ascii="Open Sans" w:hAnsi="Open Sans" w:cs="Open Sans"/>
          <w:sz w:val="22"/>
          <w:szCs w:val="22"/>
          <w:lang w:val="ru-RU"/>
        </w:rPr>
      </w:pPr>
      <w:r w:rsidRPr="00461EAC">
        <w:rPr>
          <w:rFonts w:ascii="Open Sans" w:hAnsi="Open Sans" w:cs="Open Sans"/>
          <w:sz w:val="22"/>
          <w:szCs w:val="22"/>
          <w:lang w:val="ru-RU"/>
        </w:rPr>
        <w:t>Продолжительность: 2 часа с антрактом</w:t>
      </w:r>
    </w:p>
    <w:p w14:paraId="2DD1C1C5" w14:textId="5737020B" w:rsidR="004202F5" w:rsidRPr="00194641" w:rsidRDefault="004202F5" w:rsidP="004202F5">
      <w:pPr>
        <w:tabs>
          <w:tab w:val="left" w:pos="2614"/>
        </w:tabs>
        <w:ind w:right="49"/>
        <w:contextualSpacing/>
        <w:rPr>
          <w:rFonts w:ascii="Open Sans" w:hAnsi="Open Sans" w:cs="Open Sans"/>
          <w:sz w:val="22"/>
          <w:szCs w:val="22"/>
          <w:lang w:val="ru-RU"/>
        </w:rPr>
      </w:pPr>
      <w:r>
        <w:rPr>
          <w:rFonts w:ascii="Open Sans" w:hAnsi="Open Sans" w:cs="Open Sans"/>
          <w:sz w:val="22"/>
          <w:szCs w:val="22"/>
          <w:lang w:val="ru-RU"/>
        </w:rPr>
        <w:t xml:space="preserve">Стоимость билета: 500 р. Абонемент на </w:t>
      </w:r>
      <w:r w:rsidR="009F50CA" w:rsidRPr="00A3183B">
        <w:rPr>
          <w:rFonts w:ascii="Open Sans" w:hAnsi="Open Sans" w:cs="Open Sans"/>
          <w:sz w:val="22"/>
          <w:szCs w:val="22"/>
          <w:lang w:val="ru-RU"/>
        </w:rPr>
        <w:t>4</w:t>
      </w:r>
      <w:r>
        <w:rPr>
          <w:rFonts w:ascii="Open Sans" w:hAnsi="Open Sans" w:cs="Open Sans"/>
          <w:sz w:val="22"/>
          <w:szCs w:val="22"/>
          <w:lang w:val="ru-RU"/>
        </w:rPr>
        <w:t xml:space="preserve"> концерта — 1200 р.</w:t>
      </w:r>
    </w:p>
    <w:p w14:paraId="5B88DE9B" w14:textId="77777777" w:rsidR="003C5433" w:rsidRDefault="003C5433" w:rsidP="00461EAC">
      <w:pPr>
        <w:tabs>
          <w:tab w:val="left" w:pos="2614"/>
        </w:tabs>
        <w:ind w:right="49"/>
        <w:contextualSpacing/>
        <w:rPr>
          <w:rFonts w:ascii="Open Sans" w:hAnsi="Open Sans" w:cs="Open Sans"/>
          <w:sz w:val="22"/>
          <w:szCs w:val="22"/>
          <w:lang w:val="ru-RU"/>
        </w:rPr>
      </w:pPr>
    </w:p>
    <w:p w14:paraId="719299D2" w14:textId="77777777" w:rsidR="001F730D" w:rsidRPr="001036BB" w:rsidRDefault="001F730D" w:rsidP="007C567C">
      <w:pPr>
        <w:pStyle w:val="2"/>
        <w:ind w:right="49"/>
        <w:rPr>
          <w:rFonts w:ascii="Scada" w:hAnsi="Scada" w:cs="Open Sans"/>
          <w:lang w:val="ru-RU"/>
        </w:rPr>
      </w:pPr>
      <w:r w:rsidRPr="001036BB">
        <w:rPr>
          <w:rFonts w:ascii="Scada" w:hAnsi="Scada" w:cs="Open Sans"/>
          <w:lang w:val="ru-RU"/>
        </w:rPr>
        <w:t>контакты</w:t>
      </w:r>
    </w:p>
    <w:p w14:paraId="317F9EDA" w14:textId="77777777" w:rsidR="002C1786" w:rsidRDefault="002C1786" w:rsidP="007C567C">
      <w:pPr>
        <w:tabs>
          <w:tab w:val="left" w:pos="8080"/>
        </w:tabs>
        <w:spacing w:before="0" w:after="0"/>
        <w:ind w:right="49"/>
        <w:rPr>
          <w:rFonts w:ascii="Open Sans" w:hAnsi="Open Sans" w:cs="Open Sans"/>
          <w:sz w:val="22"/>
          <w:szCs w:val="22"/>
          <w:lang w:val="ru-RU"/>
        </w:rPr>
      </w:pPr>
    </w:p>
    <w:p w14:paraId="347544FB" w14:textId="77777777" w:rsidR="00EB6A21" w:rsidRPr="007C567C" w:rsidRDefault="001F730D" w:rsidP="007C567C">
      <w:pPr>
        <w:tabs>
          <w:tab w:val="left" w:pos="8080"/>
        </w:tabs>
        <w:spacing w:before="0" w:after="0"/>
        <w:ind w:right="49"/>
        <w:rPr>
          <w:rFonts w:ascii="Open Sans" w:hAnsi="Open Sans" w:cs="Open Sans"/>
          <w:sz w:val="22"/>
          <w:szCs w:val="22"/>
          <w:lang w:val="ru-RU"/>
        </w:rPr>
      </w:pPr>
      <w:r w:rsidRPr="007C567C">
        <w:rPr>
          <w:rFonts w:ascii="Open Sans" w:hAnsi="Open Sans" w:cs="Open Sans"/>
          <w:sz w:val="22"/>
          <w:szCs w:val="22"/>
          <w:lang w:val="ru-RU"/>
        </w:rPr>
        <w:t>КПЦ «Дубрава» им. прот. А. Меня, 141308 Сергиев Посад, мкр. Семхоз, ул. Парковая, д. 16</w:t>
      </w:r>
    </w:p>
    <w:p w14:paraId="719299D5" w14:textId="11E414D9" w:rsidR="001F730D" w:rsidRPr="007C567C" w:rsidRDefault="001F730D" w:rsidP="007C567C">
      <w:pPr>
        <w:tabs>
          <w:tab w:val="left" w:pos="8080"/>
        </w:tabs>
        <w:spacing w:before="0" w:after="0"/>
        <w:ind w:right="49"/>
        <w:rPr>
          <w:rFonts w:ascii="Open Sans" w:hAnsi="Open Sans" w:cs="Open Sans"/>
          <w:sz w:val="22"/>
          <w:szCs w:val="22"/>
          <w:lang w:val="ru-RU"/>
        </w:rPr>
      </w:pPr>
      <w:r w:rsidRPr="007C567C">
        <w:rPr>
          <w:rFonts w:ascii="Open Sans" w:hAnsi="Open Sans" w:cs="Open Sans"/>
          <w:sz w:val="22"/>
          <w:szCs w:val="22"/>
          <w:lang w:val="ru-RU"/>
        </w:rPr>
        <w:t>Тел.: 8</w:t>
      </w:r>
      <w:r w:rsidRPr="007C567C">
        <w:rPr>
          <w:rFonts w:ascii="Open Sans" w:hAnsi="Open Sans" w:cs="Open Sans"/>
          <w:sz w:val="22"/>
          <w:szCs w:val="22"/>
        </w:rPr>
        <w:t> </w:t>
      </w:r>
      <w:r w:rsidRPr="007C567C">
        <w:rPr>
          <w:rFonts w:ascii="Open Sans" w:hAnsi="Open Sans" w:cs="Open Sans"/>
          <w:sz w:val="22"/>
          <w:szCs w:val="22"/>
          <w:lang w:val="ru-RU"/>
        </w:rPr>
        <w:t xml:space="preserve">(496) 545-75-75. </w:t>
      </w:r>
      <w:r w:rsidRPr="00C954C3">
        <w:rPr>
          <w:rFonts w:ascii="Open Sans" w:hAnsi="Open Sans" w:cs="Open Sans"/>
          <w:sz w:val="22"/>
          <w:szCs w:val="22"/>
          <w:u w:val="single"/>
        </w:rPr>
        <w:t>www</w:t>
      </w:r>
      <w:r w:rsidRPr="00C954C3">
        <w:rPr>
          <w:rFonts w:ascii="Open Sans" w:hAnsi="Open Sans" w:cs="Open Sans"/>
          <w:sz w:val="22"/>
          <w:szCs w:val="22"/>
          <w:u w:val="single"/>
          <w:lang w:val="ru-RU"/>
        </w:rPr>
        <w:t>.</w:t>
      </w:r>
      <w:r w:rsidRPr="00C954C3">
        <w:rPr>
          <w:rFonts w:ascii="Open Sans" w:hAnsi="Open Sans" w:cs="Open Sans"/>
          <w:sz w:val="22"/>
          <w:szCs w:val="22"/>
          <w:u w:val="single"/>
        </w:rPr>
        <w:t>radubrava</w:t>
      </w:r>
      <w:r w:rsidRPr="00C954C3">
        <w:rPr>
          <w:rFonts w:ascii="Open Sans" w:hAnsi="Open Sans" w:cs="Open Sans"/>
          <w:sz w:val="22"/>
          <w:szCs w:val="22"/>
          <w:u w:val="single"/>
          <w:lang w:val="ru-RU"/>
        </w:rPr>
        <w:t>.</w:t>
      </w:r>
      <w:r w:rsidRPr="00C954C3">
        <w:rPr>
          <w:rFonts w:ascii="Open Sans" w:hAnsi="Open Sans" w:cs="Open Sans"/>
          <w:sz w:val="22"/>
          <w:szCs w:val="22"/>
          <w:u w:val="single"/>
        </w:rPr>
        <w:t>ru</w:t>
      </w:r>
    </w:p>
    <w:sectPr w:rsidR="001F730D" w:rsidRPr="007C567C" w:rsidSect="007C567C">
      <w:headerReference w:type="even" r:id="rId9"/>
      <w:headerReference w:type="default" r:id="rId10"/>
      <w:footerReference w:type="even" r:id="rId11"/>
      <w:footerReference w:type="default" r:id="rId12"/>
      <w:headerReference w:type="first" r:id="rId13"/>
      <w:footerReference w:type="first" r:id="rId14"/>
      <w:pgSz w:w="12240" w:h="15840"/>
      <w:pgMar w:top="1134"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770EF" w14:textId="77777777" w:rsidR="00163F47" w:rsidRDefault="00163F47">
      <w:pPr>
        <w:rPr>
          <w:rFonts w:cs="Times New Roman"/>
        </w:rPr>
      </w:pPr>
      <w:r>
        <w:rPr>
          <w:rFonts w:cs="Times New Roman"/>
        </w:rPr>
        <w:separator/>
      </w:r>
    </w:p>
  </w:endnote>
  <w:endnote w:type="continuationSeparator" w:id="0">
    <w:p w14:paraId="67E2B2D3" w14:textId="77777777" w:rsidR="00163F47" w:rsidRDefault="00163F47">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entury Gothic">
    <w:panose1 w:val="020B0502020202020204"/>
    <w:charset w:val="CC"/>
    <w:family w:val="swiss"/>
    <w:pitch w:val="variable"/>
    <w:sig w:usb0="00000287" w:usb1="00000000" w:usb2="00000000" w:usb3="00000000" w:csb0="0000009F" w:csb1="00000000"/>
    <w:embedRegular r:id="rId1" w:fontKey="{DEE9235F-982D-4FDF-B2A2-5533FCA60323}"/>
    <w:embedBold r:id="rId2" w:fontKey="{82E9D1DE-371C-4E6A-897B-DF0A228F2553}"/>
    <w:embedItalic r:id="rId3" w:fontKey="{86B11BF8-5332-4910-AEE7-8906EE3D102F}"/>
  </w:font>
  <w:font w:name="Meiryo">
    <w:altName w:val="MS Gothic"/>
    <w:panose1 w:val="020B0604030504040204"/>
    <w:charset w:val="80"/>
    <w:family w:val="swiss"/>
    <w:pitch w:val="variable"/>
    <w:sig w:usb0="E10102FF" w:usb1="EAC7FFFF" w:usb2="08010012" w:usb3="00000000" w:csb0="0002009F" w:csb1="00000000"/>
  </w:font>
  <w:font w:name="Times New Roman">
    <w:panose1 w:val="02020603050405020304"/>
    <w:charset w:val="CC"/>
    <w:family w:val="roman"/>
    <w:pitch w:val="variable"/>
    <w:sig w:usb0="E0002EFF" w:usb1="C000785B" w:usb2="00000009" w:usb3="00000000" w:csb0="000001FF" w:csb1="00000000"/>
    <w:embedRegular r:id="rId4" w:fontKey="{87ACC820-72CC-45F9-B19B-68E9B3D4C1CC}"/>
    <w:embedBold r:id="rId5" w:fontKey="{FA1BC444-F554-4F73-AE07-1063CF10171A}"/>
    <w:embedItalic r:id="rId6" w:fontKey="{A6CE77AE-3319-41EF-B2C9-1244A74454F0}"/>
    <w:embedBoldItalic r:id="rId7" w:fontKey="{B3E36773-7A8A-40F4-9939-52149AA6A23A}"/>
  </w:font>
  <w:font w:name="Courier New">
    <w:panose1 w:val="02070309020205020404"/>
    <w:charset w:val="CC"/>
    <w:family w:val="modern"/>
    <w:pitch w:val="fixed"/>
    <w:sig w:usb0="E0002EFF" w:usb1="C0007843" w:usb2="00000009" w:usb3="00000000" w:csb0="000001FF" w:csb1="00000000"/>
    <w:embedRegular r:id="rId8" w:fontKey="{466C3949-02A0-456F-A3DB-88F4BB3FD2EB}"/>
  </w:font>
  <w:font w:name="Wingdings">
    <w:panose1 w:val="05000000000000000000"/>
    <w:charset w:val="02"/>
    <w:family w:val="auto"/>
    <w:pitch w:val="variable"/>
    <w:sig w:usb0="00000000" w:usb1="10000000" w:usb2="00000000" w:usb3="00000000" w:csb0="80000000" w:csb1="00000000"/>
    <w:embedRegular r:id="rId9" w:fontKey="{62DB5E8D-9C29-4037-B4F1-76EADF5BA38C}"/>
  </w:font>
  <w:font w:name="Symbol">
    <w:panose1 w:val="05050102010706020507"/>
    <w:charset w:val="02"/>
    <w:family w:val="roman"/>
    <w:pitch w:val="variable"/>
    <w:sig w:usb0="00000000" w:usb1="10000000" w:usb2="00000000" w:usb3="00000000" w:csb0="80000000" w:csb1="00000000"/>
    <w:embedRegular r:id="rId10" w:fontKey="{B515E38B-CAF8-4B27-B100-FB368482A9D7}"/>
  </w:font>
  <w:font w:name="Segoe UI">
    <w:panose1 w:val="020B0502040204020203"/>
    <w:charset w:val="CC"/>
    <w:family w:val="swiss"/>
    <w:pitch w:val="variable"/>
    <w:sig w:usb0="E4002EFF" w:usb1="C000E47F" w:usb2="00000009" w:usb3="00000000" w:csb0="000001FF" w:csb1="00000000"/>
    <w:embedRegular r:id="rId11" w:fontKey="{9126723D-7F41-4EEE-8451-820567B1B9CF}"/>
  </w:font>
  <w:font w:name="Open Sans">
    <w:panose1 w:val="020B0606030504020204"/>
    <w:charset w:val="CC"/>
    <w:family w:val="swiss"/>
    <w:pitch w:val="variable"/>
    <w:sig w:usb0="E00002EF" w:usb1="4000205B" w:usb2="00000028" w:usb3="00000000" w:csb0="0000019F" w:csb1="00000000"/>
    <w:embedRegular r:id="rId12" w:fontKey="{C4F03E64-02A8-48DD-AF45-EE061F45A512}"/>
    <w:embedBold r:id="rId13" w:fontKey="{52884CF3-CAC4-4B51-A976-B60DBB320CF0}"/>
    <w:embedBoldItalic r:id="rId14" w:fontKey="{92D0CB0D-9EA3-47E6-9E58-4CFDFE2171D7}"/>
  </w:font>
  <w:font w:name="Scada">
    <w:panose1 w:val="02000503050000020004"/>
    <w:charset w:val="CC"/>
    <w:family w:val="auto"/>
    <w:pitch w:val="variable"/>
    <w:sig w:usb0="8000022F" w:usb1="0000000A" w:usb2="00000000" w:usb3="00000000" w:csb0="00000097" w:csb1="00000000"/>
    <w:embedRegular r:id="rId15" w:fontKey="{A6A83994-6DA9-4BBA-99A8-0E111B2CE258}"/>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embedRegular r:id="rId16" w:fontKey="{7DDA45DB-D157-40FA-A28F-408889AA14BC}"/>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CC"/>
    <w:family w:val="swiss"/>
    <w:pitch w:val="variable"/>
    <w:sig w:usb0="E0002AFF" w:usb1="C000247B" w:usb2="00000009" w:usb3="00000000" w:csb0="000001FF" w:csb1="00000000"/>
    <w:embedRegular r:id="rId17" w:fontKey="{B0C17422-6CF3-4C52-959B-3EFA8E4ADE5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D9273D" w14:textId="77777777" w:rsidR="00E51E31" w:rsidRDefault="00E51E31">
    <w:pPr>
      <w:pStyle w:val="af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9299DB" w14:textId="724478CB" w:rsidR="006E4976" w:rsidRPr="00E51E31" w:rsidRDefault="006E4976" w:rsidP="00D56DC2">
    <w:pPr>
      <w:pStyle w:val="af7"/>
      <w:framePr w:wrap="auto" w:vAnchor="text" w:hAnchor="margin" w:xAlign="right" w:y="1"/>
      <w:rPr>
        <w:rStyle w:val="af9"/>
        <w:rFonts w:ascii="Scada" w:hAnsi="Scada" w:cs="Times New Roman"/>
      </w:rPr>
    </w:pPr>
    <w:r w:rsidRPr="00E51E31">
      <w:rPr>
        <w:rStyle w:val="af9"/>
        <w:rFonts w:ascii="Scada" w:hAnsi="Scada"/>
      </w:rPr>
      <w:fldChar w:fldCharType="begin"/>
    </w:r>
    <w:r w:rsidRPr="00E51E31">
      <w:rPr>
        <w:rStyle w:val="af9"/>
        <w:rFonts w:ascii="Scada" w:hAnsi="Scada"/>
      </w:rPr>
      <w:instrText xml:space="preserve">PAGE  </w:instrText>
    </w:r>
    <w:r w:rsidRPr="00E51E31">
      <w:rPr>
        <w:rStyle w:val="af9"/>
        <w:rFonts w:ascii="Scada" w:hAnsi="Scada"/>
      </w:rPr>
      <w:fldChar w:fldCharType="separate"/>
    </w:r>
    <w:r w:rsidR="00AF0188">
      <w:rPr>
        <w:rStyle w:val="af9"/>
        <w:rFonts w:ascii="Scada" w:hAnsi="Scada"/>
        <w:noProof/>
      </w:rPr>
      <w:t>3</w:t>
    </w:r>
    <w:r w:rsidRPr="00E51E31">
      <w:rPr>
        <w:rStyle w:val="af9"/>
        <w:rFonts w:ascii="Scada" w:hAnsi="Scada"/>
      </w:rPr>
      <w:fldChar w:fldCharType="end"/>
    </w:r>
  </w:p>
  <w:p w14:paraId="719299DC" w14:textId="77777777" w:rsidR="006E4976" w:rsidRDefault="006E4976" w:rsidP="00D56DC2">
    <w:pPr>
      <w:pStyle w:val="af7"/>
      <w:ind w:right="360" w:firstLine="360"/>
      <w:rPr>
        <w:rFonts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03DE6E" w14:textId="77777777" w:rsidR="00E51E31" w:rsidRDefault="00E51E31">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B942AA" w14:textId="77777777" w:rsidR="00163F47" w:rsidRDefault="00163F47">
      <w:pPr>
        <w:rPr>
          <w:rFonts w:cs="Times New Roman"/>
        </w:rPr>
      </w:pPr>
      <w:r>
        <w:rPr>
          <w:rFonts w:cs="Times New Roman"/>
        </w:rPr>
        <w:separator/>
      </w:r>
    </w:p>
  </w:footnote>
  <w:footnote w:type="continuationSeparator" w:id="0">
    <w:p w14:paraId="5AF80816" w14:textId="77777777" w:rsidR="00163F47" w:rsidRDefault="00163F47">
      <w:pPr>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903AC" w14:textId="77777777" w:rsidR="00E51E31" w:rsidRDefault="00E51E31">
    <w:pPr>
      <w:pStyle w:val="af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ECDB04" w14:textId="77777777" w:rsidR="00E51E31" w:rsidRDefault="00E51E31">
    <w:pPr>
      <w:pStyle w:val="af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B2D192" w14:textId="77777777" w:rsidR="00E51E31" w:rsidRDefault="00E51E31">
    <w:pPr>
      <w:pStyle w:val="af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E0608B8"/>
    <w:multiLevelType w:val="hybridMultilevel"/>
    <w:tmpl w:val="BA48E97A"/>
    <w:lvl w:ilvl="0" w:tplc="CFDE045C">
      <w:numFmt w:val="bullet"/>
      <w:lvlText w:val="-"/>
      <w:lvlJc w:val="left"/>
      <w:pPr>
        <w:ind w:left="360" w:hanging="360"/>
      </w:pPr>
      <w:rPr>
        <w:rFonts w:ascii="Century Gothic" w:eastAsia="Meiryo" w:hAnsi="Century Gothic"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 w15:restartNumberingAfterBreak="0">
    <w:nsid w:val="7EC05455"/>
    <w:multiLevelType w:val="hybridMultilevel"/>
    <w:tmpl w:val="1E38928A"/>
    <w:lvl w:ilvl="0" w:tplc="C51EA958">
      <w:numFmt w:val="bullet"/>
      <w:lvlText w:val=""/>
      <w:lvlJc w:val="left"/>
      <w:pPr>
        <w:ind w:left="720" w:hanging="360"/>
      </w:pPr>
      <w:rPr>
        <w:rFonts w:ascii="Wingdings" w:eastAsia="Meiryo"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20"/>
  <w:doNotHyphenateCaps/>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007E"/>
    <w:rsid w:val="00004928"/>
    <w:rsid w:val="0000651D"/>
    <w:rsid w:val="0001431F"/>
    <w:rsid w:val="000212EC"/>
    <w:rsid w:val="0002573A"/>
    <w:rsid w:val="0003136D"/>
    <w:rsid w:val="000332A0"/>
    <w:rsid w:val="000333C7"/>
    <w:rsid w:val="00041979"/>
    <w:rsid w:val="00046415"/>
    <w:rsid w:val="000511EF"/>
    <w:rsid w:val="00054B77"/>
    <w:rsid w:val="00065F3B"/>
    <w:rsid w:val="00066426"/>
    <w:rsid w:val="000757C1"/>
    <w:rsid w:val="00085B51"/>
    <w:rsid w:val="00085CD7"/>
    <w:rsid w:val="0009171A"/>
    <w:rsid w:val="00092670"/>
    <w:rsid w:val="00092F3A"/>
    <w:rsid w:val="00094273"/>
    <w:rsid w:val="00096C1A"/>
    <w:rsid w:val="000A028F"/>
    <w:rsid w:val="000A2014"/>
    <w:rsid w:val="000A416A"/>
    <w:rsid w:val="000B63EF"/>
    <w:rsid w:val="000C075F"/>
    <w:rsid w:val="000D1F16"/>
    <w:rsid w:val="000D506F"/>
    <w:rsid w:val="000E1122"/>
    <w:rsid w:val="000E14AC"/>
    <w:rsid w:val="000E19D8"/>
    <w:rsid w:val="000E6D67"/>
    <w:rsid w:val="000F7811"/>
    <w:rsid w:val="001036BB"/>
    <w:rsid w:val="00106B17"/>
    <w:rsid w:val="0010741D"/>
    <w:rsid w:val="00112E07"/>
    <w:rsid w:val="00125BD2"/>
    <w:rsid w:val="001277AC"/>
    <w:rsid w:val="00136390"/>
    <w:rsid w:val="001633EE"/>
    <w:rsid w:val="00163F47"/>
    <w:rsid w:val="0017401D"/>
    <w:rsid w:val="00176718"/>
    <w:rsid w:val="00194641"/>
    <w:rsid w:val="0019613D"/>
    <w:rsid w:val="001B2364"/>
    <w:rsid w:val="001B2DD9"/>
    <w:rsid w:val="001B38F0"/>
    <w:rsid w:val="001C4893"/>
    <w:rsid w:val="001C6DF2"/>
    <w:rsid w:val="001D5984"/>
    <w:rsid w:val="001E1165"/>
    <w:rsid w:val="001F4F66"/>
    <w:rsid w:val="001F6C35"/>
    <w:rsid w:val="001F730D"/>
    <w:rsid w:val="00200548"/>
    <w:rsid w:val="002111A0"/>
    <w:rsid w:val="00216685"/>
    <w:rsid w:val="002205C8"/>
    <w:rsid w:val="00221F4F"/>
    <w:rsid w:val="002227A8"/>
    <w:rsid w:val="00223A10"/>
    <w:rsid w:val="00224572"/>
    <w:rsid w:val="002261B7"/>
    <w:rsid w:val="002263BC"/>
    <w:rsid w:val="0023048C"/>
    <w:rsid w:val="00235132"/>
    <w:rsid w:val="00235D55"/>
    <w:rsid w:val="00235F52"/>
    <w:rsid w:val="00236A21"/>
    <w:rsid w:val="00247CC9"/>
    <w:rsid w:val="00254474"/>
    <w:rsid w:val="00254C0B"/>
    <w:rsid w:val="0026257B"/>
    <w:rsid w:val="00281979"/>
    <w:rsid w:val="00282DF1"/>
    <w:rsid w:val="00292A84"/>
    <w:rsid w:val="0029519A"/>
    <w:rsid w:val="002967A3"/>
    <w:rsid w:val="002A0E6F"/>
    <w:rsid w:val="002A4C91"/>
    <w:rsid w:val="002A576C"/>
    <w:rsid w:val="002B048E"/>
    <w:rsid w:val="002B6910"/>
    <w:rsid w:val="002B7944"/>
    <w:rsid w:val="002C1786"/>
    <w:rsid w:val="002D2075"/>
    <w:rsid w:val="002D2B9A"/>
    <w:rsid w:val="002D3EB8"/>
    <w:rsid w:val="002D5DA8"/>
    <w:rsid w:val="002E40D1"/>
    <w:rsid w:val="002F1811"/>
    <w:rsid w:val="002F36E0"/>
    <w:rsid w:val="002F500A"/>
    <w:rsid w:val="002F7248"/>
    <w:rsid w:val="002F7DD4"/>
    <w:rsid w:val="00300602"/>
    <w:rsid w:val="00305646"/>
    <w:rsid w:val="00305B64"/>
    <w:rsid w:val="00314F4C"/>
    <w:rsid w:val="00322224"/>
    <w:rsid w:val="0033007E"/>
    <w:rsid w:val="00330C16"/>
    <w:rsid w:val="00337314"/>
    <w:rsid w:val="00340F26"/>
    <w:rsid w:val="00341D04"/>
    <w:rsid w:val="00350EB3"/>
    <w:rsid w:val="00352B73"/>
    <w:rsid w:val="00364003"/>
    <w:rsid w:val="0036572B"/>
    <w:rsid w:val="00366472"/>
    <w:rsid w:val="0037321A"/>
    <w:rsid w:val="00376654"/>
    <w:rsid w:val="0038585B"/>
    <w:rsid w:val="003934A5"/>
    <w:rsid w:val="003A4D57"/>
    <w:rsid w:val="003A5604"/>
    <w:rsid w:val="003C10BF"/>
    <w:rsid w:val="003C5433"/>
    <w:rsid w:val="003D78B6"/>
    <w:rsid w:val="003E1537"/>
    <w:rsid w:val="003E2E43"/>
    <w:rsid w:val="003F4C19"/>
    <w:rsid w:val="00403034"/>
    <w:rsid w:val="0041344A"/>
    <w:rsid w:val="004141CF"/>
    <w:rsid w:val="00417579"/>
    <w:rsid w:val="004202F5"/>
    <w:rsid w:val="00421232"/>
    <w:rsid w:val="00424421"/>
    <w:rsid w:val="004322BF"/>
    <w:rsid w:val="00461EAC"/>
    <w:rsid w:val="004646F9"/>
    <w:rsid w:val="0047382F"/>
    <w:rsid w:val="00483984"/>
    <w:rsid w:val="00493469"/>
    <w:rsid w:val="004A62A4"/>
    <w:rsid w:val="004B232A"/>
    <w:rsid w:val="004B4965"/>
    <w:rsid w:val="004B64F5"/>
    <w:rsid w:val="004C0E88"/>
    <w:rsid w:val="004C237B"/>
    <w:rsid w:val="004C5B67"/>
    <w:rsid w:val="004E04AA"/>
    <w:rsid w:val="004E35C5"/>
    <w:rsid w:val="004E4B39"/>
    <w:rsid w:val="004E7569"/>
    <w:rsid w:val="004F1075"/>
    <w:rsid w:val="004F20B2"/>
    <w:rsid w:val="004F2AC5"/>
    <w:rsid w:val="00502BE8"/>
    <w:rsid w:val="005072FB"/>
    <w:rsid w:val="00510143"/>
    <w:rsid w:val="00516C63"/>
    <w:rsid w:val="00523082"/>
    <w:rsid w:val="0053563C"/>
    <w:rsid w:val="00536243"/>
    <w:rsid w:val="005375FA"/>
    <w:rsid w:val="005404CD"/>
    <w:rsid w:val="00541279"/>
    <w:rsid w:val="00544334"/>
    <w:rsid w:val="0054756A"/>
    <w:rsid w:val="005513DF"/>
    <w:rsid w:val="00551F7F"/>
    <w:rsid w:val="005547E1"/>
    <w:rsid w:val="00556367"/>
    <w:rsid w:val="00557F25"/>
    <w:rsid w:val="00560320"/>
    <w:rsid w:val="005713C0"/>
    <w:rsid w:val="00572AF6"/>
    <w:rsid w:val="00577329"/>
    <w:rsid w:val="00586422"/>
    <w:rsid w:val="00594952"/>
    <w:rsid w:val="00594E27"/>
    <w:rsid w:val="00594E97"/>
    <w:rsid w:val="00595104"/>
    <w:rsid w:val="005A1B83"/>
    <w:rsid w:val="005A1C0C"/>
    <w:rsid w:val="005A1E63"/>
    <w:rsid w:val="005A7C25"/>
    <w:rsid w:val="005B34BA"/>
    <w:rsid w:val="005B501F"/>
    <w:rsid w:val="005C183B"/>
    <w:rsid w:val="005C2D65"/>
    <w:rsid w:val="005C7C65"/>
    <w:rsid w:val="005D12E9"/>
    <w:rsid w:val="005D2847"/>
    <w:rsid w:val="005D4952"/>
    <w:rsid w:val="005D77A0"/>
    <w:rsid w:val="005D7D61"/>
    <w:rsid w:val="005E26C2"/>
    <w:rsid w:val="005E32AA"/>
    <w:rsid w:val="005E4CF5"/>
    <w:rsid w:val="005E50C3"/>
    <w:rsid w:val="005F0EB6"/>
    <w:rsid w:val="005F1575"/>
    <w:rsid w:val="00600E62"/>
    <w:rsid w:val="00604E2D"/>
    <w:rsid w:val="0060695E"/>
    <w:rsid w:val="00613899"/>
    <w:rsid w:val="00616351"/>
    <w:rsid w:val="006300B5"/>
    <w:rsid w:val="006351CD"/>
    <w:rsid w:val="00645CD5"/>
    <w:rsid w:val="0065029B"/>
    <w:rsid w:val="00656D94"/>
    <w:rsid w:val="006670E1"/>
    <w:rsid w:val="00672722"/>
    <w:rsid w:val="006756F4"/>
    <w:rsid w:val="0067579D"/>
    <w:rsid w:val="0068396F"/>
    <w:rsid w:val="00686153"/>
    <w:rsid w:val="00690124"/>
    <w:rsid w:val="00696FA0"/>
    <w:rsid w:val="006975DD"/>
    <w:rsid w:val="006A3A84"/>
    <w:rsid w:val="006A72BD"/>
    <w:rsid w:val="006B03B5"/>
    <w:rsid w:val="006B0A1B"/>
    <w:rsid w:val="006B34F8"/>
    <w:rsid w:val="006C4884"/>
    <w:rsid w:val="006E046A"/>
    <w:rsid w:val="006E4976"/>
    <w:rsid w:val="006E6286"/>
    <w:rsid w:val="006E63F0"/>
    <w:rsid w:val="006F0858"/>
    <w:rsid w:val="006F1902"/>
    <w:rsid w:val="006F4D52"/>
    <w:rsid w:val="00705436"/>
    <w:rsid w:val="00711AAB"/>
    <w:rsid w:val="0071741A"/>
    <w:rsid w:val="007216E6"/>
    <w:rsid w:val="00722FA8"/>
    <w:rsid w:val="007269E7"/>
    <w:rsid w:val="00736BDD"/>
    <w:rsid w:val="00737E82"/>
    <w:rsid w:val="007438A5"/>
    <w:rsid w:val="007443B1"/>
    <w:rsid w:val="007446D1"/>
    <w:rsid w:val="00753C00"/>
    <w:rsid w:val="0076457E"/>
    <w:rsid w:val="00770D4A"/>
    <w:rsid w:val="007713DD"/>
    <w:rsid w:val="0077237B"/>
    <w:rsid w:val="007765B9"/>
    <w:rsid w:val="007771CF"/>
    <w:rsid w:val="007811D6"/>
    <w:rsid w:val="00782603"/>
    <w:rsid w:val="007862BD"/>
    <w:rsid w:val="0079202D"/>
    <w:rsid w:val="00792B40"/>
    <w:rsid w:val="0079368F"/>
    <w:rsid w:val="007A1315"/>
    <w:rsid w:val="007A49EA"/>
    <w:rsid w:val="007A5376"/>
    <w:rsid w:val="007A6931"/>
    <w:rsid w:val="007B0CC8"/>
    <w:rsid w:val="007C15B2"/>
    <w:rsid w:val="007C567C"/>
    <w:rsid w:val="007E1BD7"/>
    <w:rsid w:val="007E3315"/>
    <w:rsid w:val="007F25FA"/>
    <w:rsid w:val="00810DBF"/>
    <w:rsid w:val="00810E13"/>
    <w:rsid w:val="00815B69"/>
    <w:rsid w:val="008234BB"/>
    <w:rsid w:val="00824208"/>
    <w:rsid w:val="00833B23"/>
    <w:rsid w:val="00833D45"/>
    <w:rsid w:val="008344A6"/>
    <w:rsid w:val="00837C16"/>
    <w:rsid w:val="0084744A"/>
    <w:rsid w:val="00850557"/>
    <w:rsid w:val="008626D4"/>
    <w:rsid w:val="0086660A"/>
    <w:rsid w:val="008715DA"/>
    <w:rsid w:val="008747C0"/>
    <w:rsid w:val="00874E93"/>
    <w:rsid w:val="00874F7D"/>
    <w:rsid w:val="008823E7"/>
    <w:rsid w:val="00895168"/>
    <w:rsid w:val="00896CE5"/>
    <w:rsid w:val="008A17BF"/>
    <w:rsid w:val="008A42A6"/>
    <w:rsid w:val="008A5AFB"/>
    <w:rsid w:val="008B1319"/>
    <w:rsid w:val="008C376C"/>
    <w:rsid w:val="008D0EA3"/>
    <w:rsid w:val="008D6F86"/>
    <w:rsid w:val="008F1516"/>
    <w:rsid w:val="00900C17"/>
    <w:rsid w:val="009066C2"/>
    <w:rsid w:val="00910F42"/>
    <w:rsid w:val="00911C9E"/>
    <w:rsid w:val="00911CB5"/>
    <w:rsid w:val="0091408A"/>
    <w:rsid w:val="00922ADE"/>
    <w:rsid w:val="00924016"/>
    <w:rsid w:val="0092434B"/>
    <w:rsid w:val="00926A07"/>
    <w:rsid w:val="0092799C"/>
    <w:rsid w:val="00937CDB"/>
    <w:rsid w:val="00940C7D"/>
    <w:rsid w:val="00945E18"/>
    <w:rsid w:val="00967B64"/>
    <w:rsid w:val="00972513"/>
    <w:rsid w:val="0097252F"/>
    <w:rsid w:val="00975503"/>
    <w:rsid w:val="00980F6C"/>
    <w:rsid w:val="00990240"/>
    <w:rsid w:val="009A08BB"/>
    <w:rsid w:val="009B256E"/>
    <w:rsid w:val="009C258C"/>
    <w:rsid w:val="009C74ED"/>
    <w:rsid w:val="009D774F"/>
    <w:rsid w:val="009F1CD5"/>
    <w:rsid w:val="009F1DAB"/>
    <w:rsid w:val="009F50CA"/>
    <w:rsid w:val="009F5EA3"/>
    <w:rsid w:val="00A1061A"/>
    <w:rsid w:val="00A161F4"/>
    <w:rsid w:val="00A16408"/>
    <w:rsid w:val="00A175B8"/>
    <w:rsid w:val="00A21880"/>
    <w:rsid w:val="00A26D2D"/>
    <w:rsid w:val="00A30C34"/>
    <w:rsid w:val="00A3183B"/>
    <w:rsid w:val="00A35727"/>
    <w:rsid w:val="00A40F60"/>
    <w:rsid w:val="00A41881"/>
    <w:rsid w:val="00A42DDD"/>
    <w:rsid w:val="00A4607C"/>
    <w:rsid w:val="00A4762B"/>
    <w:rsid w:val="00A47E3D"/>
    <w:rsid w:val="00A51E21"/>
    <w:rsid w:val="00A533E5"/>
    <w:rsid w:val="00A60E24"/>
    <w:rsid w:val="00A63522"/>
    <w:rsid w:val="00A704E3"/>
    <w:rsid w:val="00A70792"/>
    <w:rsid w:val="00A71C92"/>
    <w:rsid w:val="00A75D73"/>
    <w:rsid w:val="00A76165"/>
    <w:rsid w:val="00A765B2"/>
    <w:rsid w:val="00A90442"/>
    <w:rsid w:val="00AA03FB"/>
    <w:rsid w:val="00AA7BC8"/>
    <w:rsid w:val="00AB3F9B"/>
    <w:rsid w:val="00AB68F6"/>
    <w:rsid w:val="00AC7E33"/>
    <w:rsid w:val="00AD15B8"/>
    <w:rsid w:val="00AD5804"/>
    <w:rsid w:val="00AD5A4E"/>
    <w:rsid w:val="00AD6569"/>
    <w:rsid w:val="00AE7851"/>
    <w:rsid w:val="00AF0188"/>
    <w:rsid w:val="00AF43B1"/>
    <w:rsid w:val="00B05BB3"/>
    <w:rsid w:val="00B10645"/>
    <w:rsid w:val="00B168E9"/>
    <w:rsid w:val="00B221DF"/>
    <w:rsid w:val="00B32DA0"/>
    <w:rsid w:val="00B3657F"/>
    <w:rsid w:val="00B37FCA"/>
    <w:rsid w:val="00B51E45"/>
    <w:rsid w:val="00B54165"/>
    <w:rsid w:val="00B70119"/>
    <w:rsid w:val="00B704D0"/>
    <w:rsid w:val="00B72907"/>
    <w:rsid w:val="00B77AAD"/>
    <w:rsid w:val="00B83AC8"/>
    <w:rsid w:val="00B83CA6"/>
    <w:rsid w:val="00B940B0"/>
    <w:rsid w:val="00BA1830"/>
    <w:rsid w:val="00BA1863"/>
    <w:rsid w:val="00BA4D54"/>
    <w:rsid w:val="00BA646F"/>
    <w:rsid w:val="00BB1FF0"/>
    <w:rsid w:val="00BC0668"/>
    <w:rsid w:val="00BC3B33"/>
    <w:rsid w:val="00BD1B9B"/>
    <w:rsid w:val="00BD3F26"/>
    <w:rsid w:val="00BD64D3"/>
    <w:rsid w:val="00BD6F35"/>
    <w:rsid w:val="00BD71F0"/>
    <w:rsid w:val="00BE04FD"/>
    <w:rsid w:val="00BE32D0"/>
    <w:rsid w:val="00BE37BF"/>
    <w:rsid w:val="00BE4E7C"/>
    <w:rsid w:val="00BE5C70"/>
    <w:rsid w:val="00BE7B24"/>
    <w:rsid w:val="00BF1121"/>
    <w:rsid w:val="00BF761C"/>
    <w:rsid w:val="00C01EA5"/>
    <w:rsid w:val="00C032D0"/>
    <w:rsid w:val="00C251F3"/>
    <w:rsid w:val="00C3295F"/>
    <w:rsid w:val="00C353F2"/>
    <w:rsid w:val="00C37E74"/>
    <w:rsid w:val="00C4299A"/>
    <w:rsid w:val="00C42F50"/>
    <w:rsid w:val="00C44C3B"/>
    <w:rsid w:val="00C53500"/>
    <w:rsid w:val="00C558DF"/>
    <w:rsid w:val="00C61C29"/>
    <w:rsid w:val="00C6360B"/>
    <w:rsid w:val="00C76C24"/>
    <w:rsid w:val="00C92EAA"/>
    <w:rsid w:val="00C954C3"/>
    <w:rsid w:val="00C95643"/>
    <w:rsid w:val="00CA1AE0"/>
    <w:rsid w:val="00CA5DAA"/>
    <w:rsid w:val="00CA63FE"/>
    <w:rsid w:val="00CA773E"/>
    <w:rsid w:val="00CC27EC"/>
    <w:rsid w:val="00CC6549"/>
    <w:rsid w:val="00CC7668"/>
    <w:rsid w:val="00CD07F5"/>
    <w:rsid w:val="00CD0B06"/>
    <w:rsid w:val="00CD17D4"/>
    <w:rsid w:val="00CD6D26"/>
    <w:rsid w:val="00CE46A6"/>
    <w:rsid w:val="00CE50C7"/>
    <w:rsid w:val="00CE7E4C"/>
    <w:rsid w:val="00CF205B"/>
    <w:rsid w:val="00CF2C19"/>
    <w:rsid w:val="00CF4987"/>
    <w:rsid w:val="00CF5617"/>
    <w:rsid w:val="00D016C8"/>
    <w:rsid w:val="00D03435"/>
    <w:rsid w:val="00D03E73"/>
    <w:rsid w:val="00D0482E"/>
    <w:rsid w:val="00D1015B"/>
    <w:rsid w:val="00D15B84"/>
    <w:rsid w:val="00D17B14"/>
    <w:rsid w:val="00D17E44"/>
    <w:rsid w:val="00D25354"/>
    <w:rsid w:val="00D2693E"/>
    <w:rsid w:val="00D3129A"/>
    <w:rsid w:val="00D3489F"/>
    <w:rsid w:val="00D56DC2"/>
    <w:rsid w:val="00D70AC2"/>
    <w:rsid w:val="00D723A2"/>
    <w:rsid w:val="00D752A0"/>
    <w:rsid w:val="00D8422D"/>
    <w:rsid w:val="00D85015"/>
    <w:rsid w:val="00D90260"/>
    <w:rsid w:val="00D92F42"/>
    <w:rsid w:val="00DA320B"/>
    <w:rsid w:val="00DA3374"/>
    <w:rsid w:val="00DA7900"/>
    <w:rsid w:val="00DB3DC1"/>
    <w:rsid w:val="00DB709F"/>
    <w:rsid w:val="00DC2094"/>
    <w:rsid w:val="00DC3F09"/>
    <w:rsid w:val="00DD2EFC"/>
    <w:rsid w:val="00DD3EF6"/>
    <w:rsid w:val="00DE1869"/>
    <w:rsid w:val="00DE499C"/>
    <w:rsid w:val="00DE5462"/>
    <w:rsid w:val="00DF56F4"/>
    <w:rsid w:val="00E061EB"/>
    <w:rsid w:val="00E21527"/>
    <w:rsid w:val="00E26B71"/>
    <w:rsid w:val="00E31610"/>
    <w:rsid w:val="00E37832"/>
    <w:rsid w:val="00E4066C"/>
    <w:rsid w:val="00E40E6E"/>
    <w:rsid w:val="00E42694"/>
    <w:rsid w:val="00E43755"/>
    <w:rsid w:val="00E51710"/>
    <w:rsid w:val="00E51E31"/>
    <w:rsid w:val="00E5546A"/>
    <w:rsid w:val="00E57D01"/>
    <w:rsid w:val="00E6395D"/>
    <w:rsid w:val="00E63BCE"/>
    <w:rsid w:val="00E710EB"/>
    <w:rsid w:val="00E71758"/>
    <w:rsid w:val="00E93BAF"/>
    <w:rsid w:val="00E93C8A"/>
    <w:rsid w:val="00E946B2"/>
    <w:rsid w:val="00E94829"/>
    <w:rsid w:val="00EA27CC"/>
    <w:rsid w:val="00EA5B7B"/>
    <w:rsid w:val="00EA7266"/>
    <w:rsid w:val="00EA7408"/>
    <w:rsid w:val="00EB324A"/>
    <w:rsid w:val="00EB5B6F"/>
    <w:rsid w:val="00EB6A21"/>
    <w:rsid w:val="00EC4F79"/>
    <w:rsid w:val="00EE41B7"/>
    <w:rsid w:val="00EF5ACA"/>
    <w:rsid w:val="00EF7D59"/>
    <w:rsid w:val="00F0206E"/>
    <w:rsid w:val="00F03002"/>
    <w:rsid w:val="00F03959"/>
    <w:rsid w:val="00F042D0"/>
    <w:rsid w:val="00F07324"/>
    <w:rsid w:val="00F073BC"/>
    <w:rsid w:val="00F117CA"/>
    <w:rsid w:val="00F22A39"/>
    <w:rsid w:val="00F332E1"/>
    <w:rsid w:val="00F414F3"/>
    <w:rsid w:val="00F420BC"/>
    <w:rsid w:val="00F504C8"/>
    <w:rsid w:val="00F535DB"/>
    <w:rsid w:val="00F5780A"/>
    <w:rsid w:val="00F61470"/>
    <w:rsid w:val="00F62560"/>
    <w:rsid w:val="00F638B5"/>
    <w:rsid w:val="00F6510D"/>
    <w:rsid w:val="00F70682"/>
    <w:rsid w:val="00F708A7"/>
    <w:rsid w:val="00F75221"/>
    <w:rsid w:val="00F80440"/>
    <w:rsid w:val="00F82ADC"/>
    <w:rsid w:val="00F90332"/>
    <w:rsid w:val="00F949D3"/>
    <w:rsid w:val="00F94C73"/>
    <w:rsid w:val="00FA1D44"/>
    <w:rsid w:val="00FA22FF"/>
    <w:rsid w:val="00FA6090"/>
    <w:rsid w:val="00FA695B"/>
    <w:rsid w:val="00FB007C"/>
    <w:rsid w:val="00FB5886"/>
    <w:rsid w:val="00FB77D0"/>
    <w:rsid w:val="00FC2417"/>
    <w:rsid w:val="00FC3F4C"/>
    <w:rsid w:val="00FC7A11"/>
    <w:rsid w:val="00FD0055"/>
    <w:rsid w:val="00FD2977"/>
    <w:rsid w:val="00FE376C"/>
    <w:rsid w:val="00FE3F9D"/>
    <w:rsid w:val="00FE4284"/>
    <w:rsid w:val="00FF0B36"/>
    <w:rsid w:val="00FF0F69"/>
    <w:rsid w:val="00FF1895"/>
    <w:rsid w:val="00FF1B94"/>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19299A8"/>
  <w15:docId w15:val="{5CF13477-6C59-4D67-8410-D793F9E8E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Gothic" w:eastAsia="Meiryo" w:hAnsi="Century Gothic"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02F5"/>
    <w:pPr>
      <w:spacing w:before="100" w:after="200" w:line="276" w:lineRule="auto"/>
    </w:pPr>
    <w:rPr>
      <w:rFonts w:cs="Century Gothic"/>
      <w:lang w:val="en-US" w:eastAsia="ja-JP"/>
    </w:rPr>
  </w:style>
  <w:style w:type="paragraph" w:styleId="1">
    <w:name w:val="heading 1"/>
    <w:basedOn w:val="a"/>
    <w:next w:val="a"/>
    <w:link w:val="10"/>
    <w:uiPriority w:val="99"/>
    <w:qFormat/>
    <w:rsid w:val="00BE4E7C"/>
    <w:pPr>
      <w:pBdr>
        <w:top w:val="single" w:sz="24" w:space="0" w:color="A5B592"/>
        <w:left w:val="single" w:sz="24" w:space="0" w:color="A5B592"/>
        <w:bottom w:val="single" w:sz="24" w:space="0" w:color="A5B592"/>
        <w:right w:val="single" w:sz="24" w:space="0" w:color="A5B592"/>
      </w:pBdr>
      <w:shd w:val="clear" w:color="auto" w:fill="A5B592"/>
      <w:spacing w:after="0"/>
      <w:outlineLvl w:val="0"/>
    </w:pPr>
    <w:rPr>
      <w:caps/>
      <w:color w:val="FFFFFF"/>
      <w:spacing w:val="15"/>
      <w:sz w:val="22"/>
      <w:szCs w:val="22"/>
    </w:rPr>
  </w:style>
  <w:style w:type="paragraph" w:styleId="2">
    <w:name w:val="heading 2"/>
    <w:basedOn w:val="a"/>
    <w:next w:val="a"/>
    <w:link w:val="20"/>
    <w:uiPriority w:val="99"/>
    <w:qFormat/>
    <w:rsid w:val="00BE4E7C"/>
    <w:pPr>
      <w:pBdr>
        <w:top w:val="single" w:sz="24" w:space="0" w:color="ECF0E9"/>
        <w:left w:val="single" w:sz="24" w:space="0" w:color="ECF0E9"/>
        <w:bottom w:val="single" w:sz="24" w:space="0" w:color="ECF0E9"/>
        <w:right w:val="single" w:sz="24" w:space="0" w:color="ECF0E9"/>
      </w:pBdr>
      <w:shd w:val="clear" w:color="auto" w:fill="ECF0E9"/>
      <w:spacing w:after="0"/>
      <w:outlineLvl w:val="1"/>
    </w:pPr>
    <w:rPr>
      <w:caps/>
      <w:spacing w:val="15"/>
    </w:rPr>
  </w:style>
  <w:style w:type="paragraph" w:styleId="3">
    <w:name w:val="heading 3"/>
    <w:basedOn w:val="a"/>
    <w:next w:val="a"/>
    <w:link w:val="30"/>
    <w:uiPriority w:val="99"/>
    <w:qFormat/>
    <w:rsid w:val="00BE4E7C"/>
    <w:pPr>
      <w:pBdr>
        <w:top w:val="single" w:sz="6" w:space="2" w:color="A5B592"/>
      </w:pBdr>
      <w:spacing w:before="300" w:after="0"/>
      <w:outlineLvl w:val="2"/>
    </w:pPr>
    <w:rPr>
      <w:caps/>
      <w:color w:val="526041"/>
      <w:spacing w:val="15"/>
    </w:rPr>
  </w:style>
  <w:style w:type="paragraph" w:styleId="4">
    <w:name w:val="heading 4"/>
    <w:basedOn w:val="a"/>
    <w:next w:val="a"/>
    <w:link w:val="40"/>
    <w:uiPriority w:val="99"/>
    <w:qFormat/>
    <w:rsid w:val="00BE4E7C"/>
    <w:pPr>
      <w:pBdr>
        <w:top w:val="dotted" w:sz="6" w:space="2" w:color="A5B592"/>
      </w:pBdr>
      <w:spacing w:before="200" w:after="0"/>
      <w:outlineLvl w:val="3"/>
    </w:pPr>
    <w:rPr>
      <w:caps/>
      <w:color w:val="7C9163"/>
      <w:spacing w:val="10"/>
    </w:rPr>
  </w:style>
  <w:style w:type="paragraph" w:styleId="5">
    <w:name w:val="heading 5"/>
    <w:basedOn w:val="a"/>
    <w:next w:val="a"/>
    <w:link w:val="50"/>
    <w:uiPriority w:val="99"/>
    <w:qFormat/>
    <w:rsid w:val="00BE4E7C"/>
    <w:pPr>
      <w:pBdr>
        <w:bottom w:val="single" w:sz="6" w:space="1" w:color="A5B592"/>
      </w:pBdr>
      <w:spacing w:before="200" w:after="0"/>
      <w:outlineLvl w:val="4"/>
    </w:pPr>
    <w:rPr>
      <w:caps/>
      <w:color w:val="7C9163"/>
      <w:spacing w:val="10"/>
    </w:rPr>
  </w:style>
  <w:style w:type="paragraph" w:styleId="6">
    <w:name w:val="heading 6"/>
    <w:basedOn w:val="a"/>
    <w:next w:val="a"/>
    <w:link w:val="60"/>
    <w:uiPriority w:val="99"/>
    <w:qFormat/>
    <w:rsid w:val="00BE4E7C"/>
    <w:pPr>
      <w:pBdr>
        <w:bottom w:val="dotted" w:sz="6" w:space="1" w:color="A5B592"/>
      </w:pBdr>
      <w:spacing w:before="200" w:after="0"/>
      <w:outlineLvl w:val="5"/>
    </w:pPr>
    <w:rPr>
      <w:caps/>
      <w:color w:val="7C9163"/>
      <w:spacing w:val="10"/>
    </w:rPr>
  </w:style>
  <w:style w:type="paragraph" w:styleId="7">
    <w:name w:val="heading 7"/>
    <w:basedOn w:val="a"/>
    <w:next w:val="a"/>
    <w:link w:val="70"/>
    <w:uiPriority w:val="99"/>
    <w:qFormat/>
    <w:rsid w:val="00BE4E7C"/>
    <w:pPr>
      <w:spacing w:before="200" w:after="0"/>
      <w:outlineLvl w:val="6"/>
    </w:pPr>
    <w:rPr>
      <w:caps/>
      <w:color w:val="7C9163"/>
      <w:spacing w:val="10"/>
    </w:rPr>
  </w:style>
  <w:style w:type="paragraph" w:styleId="8">
    <w:name w:val="heading 8"/>
    <w:basedOn w:val="a"/>
    <w:next w:val="a"/>
    <w:link w:val="80"/>
    <w:uiPriority w:val="99"/>
    <w:qFormat/>
    <w:rsid w:val="00BE4E7C"/>
    <w:pPr>
      <w:spacing w:before="200" w:after="0"/>
      <w:outlineLvl w:val="7"/>
    </w:pPr>
    <w:rPr>
      <w:caps/>
      <w:spacing w:val="10"/>
      <w:sz w:val="18"/>
      <w:szCs w:val="18"/>
    </w:rPr>
  </w:style>
  <w:style w:type="paragraph" w:styleId="9">
    <w:name w:val="heading 9"/>
    <w:basedOn w:val="a"/>
    <w:next w:val="a"/>
    <w:link w:val="90"/>
    <w:uiPriority w:val="99"/>
    <w:qFormat/>
    <w:rsid w:val="00BE4E7C"/>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BE4E7C"/>
    <w:rPr>
      <w:caps/>
      <w:color w:val="FFFFFF"/>
      <w:spacing w:val="15"/>
      <w:sz w:val="22"/>
      <w:szCs w:val="22"/>
      <w:shd w:val="clear" w:color="auto" w:fill="A5B592"/>
    </w:rPr>
  </w:style>
  <w:style w:type="character" w:customStyle="1" w:styleId="20">
    <w:name w:val="Заголовок 2 Знак"/>
    <w:link w:val="2"/>
    <w:uiPriority w:val="99"/>
    <w:locked/>
    <w:rsid w:val="00BE4E7C"/>
    <w:rPr>
      <w:caps/>
      <w:spacing w:val="15"/>
      <w:shd w:val="clear" w:color="auto" w:fill="ECF0E9"/>
    </w:rPr>
  </w:style>
  <w:style w:type="character" w:customStyle="1" w:styleId="30">
    <w:name w:val="Заголовок 3 Знак"/>
    <w:link w:val="3"/>
    <w:uiPriority w:val="99"/>
    <w:semiHidden/>
    <w:locked/>
    <w:rsid w:val="00BE4E7C"/>
    <w:rPr>
      <w:caps/>
      <w:color w:val="526041"/>
      <w:spacing w:val="15"/>
    </w:rPr>
  </w:style>
  <w:style w:type="character" w:customStyle="1" w:styleId="40">
    <w:name w:val="Заголовок 4 Знак"/>
    <w:link w:val="4"/>
    <w:uiPriority w:val="99"/>
    <w:semiHidden/>
    <w:locked/>
    <w:rsid w:val="00BE4E7C"/>
    <w:rPr>
      <w:caps/>
      <w:color w:val="7C9163"/>
      <w:spacing w:val="10"/>
    </w:rPr>
  </w:style>
  <w:style w:type="character" w:customStyle="1" w:styleId="50">
    <w:name w:val="Заголовок 5 Знак"/>
    <w:link w:val="5"/>
    <w:uiPriority w:val="99"/>
    <w:semiHidden/>
    <w:locked/>
    <w:rsid w:val="00BE4E7C"/>
    <w:rPr>
      <w:caps/>
      <w:color w:val="7C9163"/>
      <w:spacing w:val="10"/>
    </w:rPr>
  </w:style>
  <w:style w:type="character" w:customStyle="1" w:styleId="60">
    <w:name w:val="Заголовок 6 Знак"/>
    <w:link w:val="6"/>
    <w:uiPriority w:val="99"/>
    <w:semiHidden/>
    <w:locked/>
    <w:rsid w:val="00BE4E7C"/>
    <w:rPr>
      <w:caps/>
      <w:color w:val="7C9163"/>
      <w:spacing w:val="10"/>
    </w:rPr>
  </w:style>
  <w:style w:type="character" w:customStyle="1" w:styleId="70">
    <w:name w:val="Заголовок 7 Знак"/>
    <w:link w:val="7"/>
    <w:uiPriority w:val="99"/>
    <w:semiHidden/>
    <w:locked/>
    <w:rsid w:val="00BE4E7C"/>
    <w:rPr>
      <w:caps/>
      <w:color w:val="7C9163"/>
      <w:spacing w:val="10"/>
    </w:rPr>
  </w:style>
  <w:style w:type="character" w:customStyle="1" w:styleId="80">
    <w:name w:val="Заголовок 8 Знак"/>
    <w:link w:val="8"/>
    <w:uiPriority w:val="99"/>
    <w:semiHidden/>
    <w:locked/>
    <w:rsid w:val="00BE4E7C"/>
    <w:rPr>
      <w:caps/>
      <w:spacing w:val="10"/>
      <w:sz w:val="18"/>
      <w:szCs w:val="18"/>
    </w:rPr>
  </w:style>
  <w:style w:type="character" w:customStyle="1" w:styleId="90">
    <w:name w:val="Заголовок 9 Знак"/>
    <w:link w:val="9"/>
    <w:uiPriority w:val="99"/>
    <w:semiHidden/>
    <w:locked/>
    <w:rsid w:val="00BE4E7C"/>
    <w:rPr>
      <w:i/>
      <w:iCs/>
      <w:caps/>
      <w:spacing w:val="10"/>
      <w:sz w:val="18"/>
      <w:szCs w:val="18"/>
    </w:rPr>
  </w:style>
  <w:style w:type="character" w:styleId="a3">
    <w:name w:val="Book Title"/>
    <w:uiPriority w:val="99"/>
    <w:qFormat/>
    <w:rsid w:val="00BE4E7C"/>
    <w:rPr>
      <w:b/>
      <w:bCs/>
      <w:i/>
      <w:iCs/>
      <w:spacing w:val="0"/>
    </w:rPr>
  </w:style>
  <w:style w:type="paragraph" w:styleId="a4">
    <w:name w:val="caption"/>
    <w:basedOn w:val="a"/>
    <w:next w:val="a"/>
    <w:uiPriority w:val="99"/>
    <w:qFormat/>
    <w:rsid w:val="00BE4E7C"/>
    <w:rPr>
      <w:b/>
      <w:bCs/>
      <w:color w:val="7C9163"/>
      <w:sz w:val="16"/>
      <w:szCs w:val="16"/>
    </w:rPr>
  </w:style>
  <w:style w:type="character" w:styleId="a5">
    <w:name w:val="Emphasis"/>
    <w:uiPriority w:val="99"/>
    <w:qFormat/>
    <w:rsid w:val="00BE4E7C"/>
    <w:rPr>
      <w:caps/>
      <w:color w:val="526041"/>
      <w:spacing w:val="5"/>
    </w:rPr>
  </w:style>
  <w:style w:type="character" w:styleId="a6">
    <w:name w:val="Intense Emphasis"/>
    <w:uiPriority w:val="99"/>
    <w:qFormat/>
    <w:rsid w:val="00BE4E7C"/>
    <w:rPr>
      <w:b/>
      <w:bCs/>
      <w:caps/>
      <w:color w:val="526041"/>
      <w:spacing w:val="10"/>
    </w:rPr>
  </w:style>
  <w:style w:type="paragraph" w:styleId="a7">
    <w:name w:val="Intense Quote"/>
    <w:basedOn w:val="a"/>
    <w:next w:val="a"/>
    <w:link w:val="a8"/>
    <w:uiPriority w:val="99"/>
    <w:qFormat/>
    <w:rsid w:val="00BE4E7C"/>
    <w:pPr>
      <w:spacing w:before="240" w:after="240" w:line="240" w:lineRule="auto"/>
      <w:ind w:left="1080" w:right="1080"/>
      <w:jc w:val="center"/>
    </w:pPr>
    <w:rPr>
      <w:color w:val="A5B592"/>
      <w:sz w:val="24"/>
      <w:szCs w:val="24"/>
    </w:rPr>
  </w:style>
  <w:style w:type="character" w:customStyle="1" w:styleId="a8">
    <w:name w:val="Выделенная цитата Знак"/>
    <w:link w:val="a7"/>
    <w:uiPriority w:val="99"/>
    <w:locked/>
    <w:rsid w:val="00BE4E7C"/>
    <w:rPr>
      <w:color w:val="A5B592"/>
      <w:sz w:val="24"/>
      <w:szCs w:val="24"/>
    </w:rPr>
  </w:style>
  <w:style w:type="character" w:styleId="a9">
    <w:name w:val="Intense Reference"/>
    <w:uiPriority w:val="99"/>
    <w:qFormat/>
    <w:rsid w:val="00BE4E7C"/>
    <w:rPr>
      <w:b/>
      <w:bCs/>
      <w:i/>
      <w:iCs/>
      <w:caps/>
      <w:color w:val="A5B592"/>
    </w:rPr>
  </w:style>
  <w:style w:type="character" w:styleId="aa">
    <w:name w:val="Hyperlink"/>
    <w:uiPriority w:val="99"/>
    <w:rsid w:val="00924016"/>
    <w:rPr>
      <w:color w:val="auto"/>
      <w:u w:val="single"/>
    </w:rPr>
  </w:style>
  <w:style w:type="character" w:styleId="ab">
    <w:name w:val="FollowedHyperlink"/>
    <w:uiPriority w:val="99"/>
    <w:semiHidden/>
    <w:rsid w:val="00924016"/>
    <w:rPr>
      <w:color w:val="auto"/>
      <w:u w:val="single"/>
    </w:rPr>
  </w:style>
  <w:style w:type="paragraph" w:styleId="ac">
    <w:name w:val="No Spacing"/>
    <w:link w:val="ad"/>
    <w:uiPriority w:val="99"/>
    <w:qFormat/>
    <w:rsid w:val="00BE4E7C"/>
    <w:pPr>
      <w:spacing w:before="100"/>
    </w:pPr>
    <w:rPr>
      <w:rFonts w:cs="Century Gothic"/>
      <w:lang w:val="en-US" w:eastAsia="ja-JP"/>
    </w:rPr>
  </w:style>
  <w:style w:type="character" w:customStyle="1" w:styleId="ad">
    <w:name w:val="Без интервала Знак"/>
    <w:link w:val="ac"/>
    <w:uiPriority w:val="99"/>
    <w:locked/>
    <w:rsid w:val="00924016"/>
    <w:rPr>
      <w:lang w:val="en-US" w:eastAsia="ja-JP"/>
    </w:rPr>
  </w:style>
  <w:style w:type="paragraph" w:styleId="21">
    <w:name w:val="Quote"/>
    <w:basedOn w:val="a"/>
    <w:next w:val="a"/>
    <w:link w:val="22"/>
    <w:uiPriority w:val="99"/>
    <w:qFormat/>
    <w:rsid w:val="00BE4E7C"/>
    <w:rPr>
      <w:i/>
      <w:iCs/>
      <w:sz w:val="24"/>
      <w:szCs w:val="24"/>
    </w:rPr>
  </w:style>
  <w:style w:type="character" w:customStyle="1" w:styleId="22">
    <w:name w:val="Цитата 2 Знак"/>
    <w:link w:val="21"/>
    <w:uiPriority w:val="99"/>
    <w:locked/>
    <w:rsid w:val="00BE4E7C"/>
    <w:rPr>
      <w:i/>
      <w:iCs/>
      <w:sz w:val="24"/>
      <w:szCs w:val="24"/>
    </w:rPr>
  </w:style>
  <w:style w:type="character" w:styleId="ae">
    <w:name w:val="Strong"/>
    <w:uiPriority w:val="99"/>
    <w:qFormat/>
    <w:rsid w:val="00BE4E7C"/>
    <w:rPr>
      <w:b/>
      <w:bCs/>
    </w:rPr>
  </w:style>
  <w:style w:type="paragraph" w:styleId="af">
    <w:name w:val="Subtitle"/>
    <w:basedOn w:val="a"/>
    <w:next w:val="a"/>
    <w:link w:val="af0"/>
    <w:uiPriority w:val="99"/>
    <w:qFormat/>
    <w:rsid w:val="00BE4E7C"/>
    <w:pPr>
      <w:spacing w:before="0" w:after="500" w:line="240" w:lineRule="auto"/>
    </w:pPr>
    <w:rPr>
      <w:caps/>
      <w:color w:val="595959"/>
      <w:spacing w:val="10"/>
      <w:sz w:val="21"/>
      <w:szCs w:val="21"/>
    </w:rPr>
  </w:style>
  <w:style w:type="character" w:customStyle="1" w:styleId="af0">
    <w:name w:val="Подзаголовок Знак"/>
    <w:link w:val="af"/>
    <w:uiPriority w:val="99"/>
    <w:locked/>
    <w:rsid w:val="00BE4E7C"/>
    <w:rPr>
      <w:caps/>
      <w:color w:val="595959"/>
      <w:spacing w:val="10"/>
      <w:sz w:val="21"/>
      <w:szCs w:val="21"/>
    </w:rPr>
  </w:style>
  <w:style w:type="character" w:styleId="af1">
    <w:name w:val="Subtle Emphasis"/>
    <w:uiPriority w:val="99"/>
    <w:qFormat/>
    <w:rsid w:val="00BE4E7C"/>
    <w:rPr>
      <w:i/>
      <w:iCs/>
      <w:color w:val="526041"/>
    </w:rPr>
  </w:style>
  <w:style w:type="character" w:styleId="af2">
    <w:name w:val="Subtle Reference"/>
    <w:uiPriority w:val="99"/>
    <w:qFormat/>
    <w:rsid w:val="00BE4E7C"/>
    <w:rPr>
      <w:b/>
      <w:bCs/>
      <w:color w:val="A5B592"/>
    </w:rPr>
  </w:style>
  <w:style w:type="paragraph" w:styleId="af3">
    <w:name w:val="Title"/>
    <w:basedOn w:val="a"/>
    <w:next w:val="a"/>
    <w:link w:val="af4"/>
    <w:uiPriority w:val="99"/>
    <w:qFormat/>
    <w:rsid w:val="00BE4E7C"/>
    <w:pPr>
      <w:spacing w:before="0" w:after="0"/>
    </w:pPr>
    <w:rPr>
      <w:caps/>
      <w:color w:val="A5B592"/>
      <w:spacing w:val="10"/>
      <w:sz w:val="52"/>
      <w:szCs w:val="52"/>
    </w:rPr>
  </w:style>
  <w:style w:type="character" w:customStyle="1" w:styleId="af4">
    <w:name w:val="Название Знак"/>
    <w:link w:val="af3"/>
    <w:uiPriority w:val="99"/>
    <w:locked/>
    <w:rsid w:val="00BE4E7C"/>
    <w:rPr>
      <w:rFonts w:ascii="Century Gothic" w:eastAsia="Meiryo" w:hAnsi="Century Gothic" w:cs="Century Gothic"/>
      <w:caps/>
      <w:color w:val="A5B592"/>
      <w:spacing w:val="10"/>
      <w:sz w:val="52"/>
      <w:szCs w:val="52"/>
    </w:rPr>
  </w:style>
  <w:style w:type="paragraph" w:styleId="af5">
    <w:name w:val="List Paragraph"/>
    <w:basedOn w:val="a"/>
    <w:uiPriority w:val="99"/>
    <w:qFormat/>
    <w:rsid w:val="00924016"/>
    <w:pPr>
      <w:ind w:left="720"/>
    </w:pPr>
  </w:style>
  <w:style w:type="paragraph" w:styleId="af6">
    <w:name w:val="TOC Heading"/>
    <w:basedOn w:val="1"/>
    <w:next w:val="a"/>
    <w:uiPriority w:val="99"/>
    <w:qFormat/>
    <w:rsid w:val="00BE4E7C"/>
    <w:pPr>
      <w:outlineLvl w:val="9"/>
    </w:pPr>
  </w:style>
  <w:style w:type="paragraph" w:styleId="af7">
    <w:name w:val="footer"/>
    <w:basedOn w:val="a"/>
    <w:link w:val="af8"/>
    <w:uiPriority w:val="99"/>
    <w:locked/>
    <w:rsid w:val="00D56DC2"/>
    <w:pPr>
      <w:tabs>
        <w:tab w:val="center" w:pos="4677"/>
        <w:tab w:val="right" w:pos="9355"/>
      </w:tabs>
    </w:pPr>
  </w:style>
  <w:style w:type="character" w:customStyle="1" w:styleId="af8">
    <w:name w:val="Нижний колонтитул Знак"/>
    <w:link w:val="af7"/>
    <w:uiPriority w:val="99"/>
    <w:semiHidden/>
    <w:locked/>
    <w:rsid w:val="00EB324A"/>
    <w:rPr>
      <w:sz w:val="20"/>
      <w:szCs w:val="20"/>
      <w:lang w:val="en-US" w:eastAsia="ja-JP"/>
    </w:rPr>
  </w:style>
  <w:style w:type="character" w:styleId="af9">
    <w:name w:val="page number"/>
    <w:basedOn w:val="a0"/>
    <w:uiPriority w:val="99"/>
    <w:locked/>
    <w:rsid w:val="00D56DC2"/>
  </w:style>
  <w:style w:type="paragraph" w:styleId="afa">
    <w:name w:val="Balloon Text"/>
    <w:basedOn w:val="a"/>
    <w:link w:val="afb"/>
    <w:uiPriority w:val="99"/>
    <w:semiHidden/>
    <w:unhideWhenUsed/>
    <w:locked/>
    <w:rsid w:val="00041979"/>
    <w:pPr>
      <w:spacing w:before="0" w:after="0" w:line="240" w:lineRule="auto"/>
    </w:pPr>
    <w:rPr>
      <w:rFonts w:ascii="Segoe UI" w:hAnsi="Segoe UI" w:cs="Segoe UI"/>
      <w:sz w:val="18"/>
      <w:szCs w:val="18"/>
    </w:rPr>
  </w:style>
  <w:style w:type="character" w:customStyle="1" w:styleId="afb">
    <w:name w:val="Текст выноски Знак"/>
    <w:link w:val="afa"/>
    <w:uiPriority w:val="99"/>
    <w:semiHidden/>
    <w:rsid w:val="00041979"/>
    <w:rPr>
      <w:rFonts w:ascii="Segoe UI" w:hAnsi="Segoe UI" w:cs="Segoe UI"/>
      <w:sz w:val="18"/>
      <w:szCs w:val="18"/>
      <w:lang w:val="en-US" w:eastAsia="ja-JP"/>
    </w:rPr>
  </w:style>
  <w:style w:type="paragraph" w:styleId="afc">
    <w:name w:val="header"/>
    <w:basedOn w:val="a"/>
    <w:link w:val="afd"/>
    <w:uiPriority w:val="99"/>
    <w:unhideWhenUsed/>
    <w:locked/>
    <w:rsid w:val="00E51E31"/>
    <w:pPr>
      <w:tabs>
        <w:tab w:val="center" w:pos="4677"/>
        <w:tab w:val="right" w:pos="9355"/>
      </w:tabs>
      <w:spacing w:before="0" w:after="0" w:line="240" w:lineRule="auto"/>
    </w:pPr>
  </w:style>
  <w:style w:type="character" w:customStyle="1" w:styleId="afd">
    <w:name w:val="Верхний колонтитул Знак"/>
    <w:basedOn w:val="a0"/>
    <w:link w:val="afc"/>
    <w:uiPriority w:val="99"/>
    <w:rsid w:val="00E51E31"/>
    <w:rPr>
      <w:rFonts w:cs="Century Gothic"/>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3142869">
      <w:bodyDiv w:val="1"/>
      <w:marLeft w:val="0"/>
      <w:marRight w:val="0"/>
      <w:marTop w:val="0"/>
      <w:marBottom w:val="0"/>
      <w:divBdr>
        <w:top w:val="none" w:sz="0" w:space="0" w:color="auto"/>
        <w:left w:val="none" w:sz="0" w:space="0" w:color="auto"/>
        <w:bottom w:val="none" w:sz="0" w:space="0" w:color="auto"/>
        <w:right w:val="none" w:sz="0" w:space="0" w:color="auto"/>
      </w:divBdr>
    </w:div>
    <w:div w:id="395514238">
      <w:bodyDiv w:val="1"/>
      <w:marLeft w:val="0"/>
      <w:marRight w:val="0"/>
      <w:marTop w:val="0"/>
      <w:marBottom w:val="0"/>
      <w:divBdr>
        <w:top w:val="none" w:sz="0" w:space="0" w:color="auto"/>
        <w:left w:val="none" w:sz="0" w:space="0" w:color="auto"/>
        <w:bottom w:val="none" w:sz="0" w:space="0" w:color="auto"/>
        <w:right w:val="none" w:sz="0" w:space="0" w:color="auto"/>
      </w:divBdr>
    </w:div>
    <w:div w:id="580456254">
      <w:bodyDiv w:val="1"/>
      <w:marLeft w:val="0"/>
      <w:marRight w:val="0"/>
      <w:marTop w:val="0"/>
      <w:marBottom w:val="0"/>
      <w:divBdr>
        <w:top w:val="none" w:sz="0" w:space="0" w:color="auto"/>
        <w:left w:val="none" w:sz="0" w:space="0" w:color="auto"/>
        <w:bottom w:val="none" w:sz="0" w:space="0" w:color="auto"/>
        <w:right w:val="none" w:sz="0" w:space="0" w:color="auto"/>
      </w:divBdr>
    </w:div>
    <w:div w:id="945889851">
      <w:bodyDiv w:val="1"/>
      <w:marLeft w:val="0"/>
      <w:marRight w:val="0"/>
      <w:marTop w:val="0"/>
      <w:marBottom w:val="0"/>
      <w:divBdr>
        <w:top w:val="none" w:sz="0" w:space="0" w:color="auto"/>
        <w:left w:val="none" w:sz="0" w:space="0" w:color="auto"/>
        <w:bottom w:val="none" w:sz="0" w:space="0" w:color="auto"/>
        <w:right w:val="none" w:sz="0" w:space="0" w:color="auto"/>
      </w:divBdr>
      <w:divsChild>
        <w:div w:id="1640376595">
          <w:marLeft w:val="0"/>
          <w:marRight w:val="0"/>
          <w:marTop w:val="0"/>
          <w:marBottom w:val="0"/>
          <w:divBdr>
            <w:top w:val="none" w:sz="0" w:space="0" w:color="auto"/>
            <w:left w:val="none" w:sz="0" w:space="0" w:color="auto"/>
            <w:bottom w:val="none" w:sz="0" w:space="0" w:color="auto"/>
            <w:right w:val="none" w:sz="0" w:space="0" w:color="auto"/>
          </w:divBdr>
        </w:div>
        <w:div w:id="1157182965">
          <w:marLeft w:val="0"/>
          <w:marRight w:val="0"/>
          <w:marTop w:val="0"/>
          <w:marBottom w:val="0"/>
          <w:divBdr>
            <w:top w:val="none" w:sz="0" w:space="0" w:color="auto"/>
            <w:left w:val="none" w:sz="0" w:space="0" w:color="auto"/>
            <w:bottom w:val="none" w:sz="0" w:space="0" w:color="auto"/>
            <w:right w:val="none" w:sz="0" w:space="0" w:color="auto"/>
          </w:divBdr>
        </w:div>
        <w:div w:id="524904247">
          <w:marLeft w:val="0"/>
          <w:marRight w:val="0"/>
          <w:marTop w:val="0"/>
          <w:marBottom w:val="0"/>
          <w:divBdr>
            <w:top w:val="none" w:sz="0" w:space="0" w:color="auto"/>
            <w:left w:val="none" w:sz="0" w:space="0" w:color="auto"/>
            <w:bottom w:val="none" w:sz="0" w:space="0" w:color="auto"/>
            <w:right w:val="none" w:sz="0" w:space="0" w:color="auto"/>
          </w:divBdr>
        </w:div>
        <w:div w:id="1253276295">
          <w:marLeft w:val="0"/>
          <w:marRight w:val="0"/>
          <w:marTop w:val="0"/>
          <w:marBottom w:val="0"/>
          <w:divBdr>
            <w:top w:val="none" w:sz="0" w:space="0" w:color="auto"/>
            <w:left w:val="none" w:sz="0" w:space="0" w:color="auto"/>
            <w:bottom w:val="none" w:sz="0" w:space="0" w:color="auto"/>
            <w:right w:val="none" w:sz="0" w:space="0" w:color="auto"/>
          </w:divBdr>
          <w:divsChild>
            <w:div w:id="1406953681">
              <w:marLeft w:val="0"/>
              <w:marRight w:val="0"/>
              <w:marTop w:val="0"/>
              <w:marBottom w:val="0"/>
              <w:divBdr>
                <w:top w:val="none" w:sz="0" w:space="0" w:color="auto"/>
                <w:left w:val="none" w:sz="0" w:space="0" w:color="auto"/>
                <w:bottom w:val="none" w:sz="0" w:space="0" w:color="auto"/>
                <w:right w:val="none" w:sz="0" w:space="0" w:color="auto"/>
              </w:divBdr>
            </w:div>
            <w:div w:id="1224872256">
              <w:marLeft w:val="0"/>
              <w:marRight w:val="0"/>
              <w:marTop w:val="0"/>
              <w:marBottom w:val="0"/>
              <w:divBdr>
                <w:top w:val="none" w:sz="0" w:space="0" w:color="auto"/>
                <w:left w:val="none" w:sz="0" w:space="0" w:color="auto"/>
                <w:bottom w:val="none" w:sz="0" w:space="0" w:color="auto"/>
                <w:right w:val="none" w:sz="0" w:space="0" w:color="auto"/>
              </w:divBdr>
            </w:div>
            <w:div w:id="1320841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7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302CF-07CD-4E8F-98CE-05948852A2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869</TotalTime>
  <Pages>3</Pages>
  <Words>589</Words>
  <Characters>3358</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Мария Григоренко</cp:lastModifiedBy>
  <cp:revision>99</cp:revision>
  <cp:lastPrinted>2016-11-24T09:53:00Z</cp:lastPrinted>
  <dcterms:created xsi:type="dcterms:W3CDTF">2017-08-28T14:29:00Z</dcterms:created>
  <dcterms:modified xsi:type="dcterms:W3CDTF">2019-01-28T10:06:00Z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TC034577119991</vt:lpwstr>
  </property>
</Properties>
</file>